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A4A06" w14:textId="77777777" w:rsidR="00A93CD0" w:rsidRDefault="00A93CD0" w:rsidP="00A93CD0">
      <w:pPr>
        <w:pStyle w:val="Default"/>
      </w:pPr>
    </w:p>
    <w:p w14:paraId="0DB69BCE" w14:textId="77777777" w:rsidR="00A93CD0" w:rsidRDefault="00A93CD0" w:rsidP="00A93CD0">
      <w:pPr>
        <w:pStyle w:val="Default"/>
      </w:pPr>
    </w:p>
    <w:p w14:paraId="3183D639" w14:textId="77777777" w:rsidR="00A93CD0" w:rsidRDefault="00A93CD0" w:rsidP="00A93CD0">
      <w:pPr>
        <w:pStyle w:val="Default"/>
      </w:pPr>
    </w:p>
    <w:p w14:paraId="29BE1EE0" w14:textId="77777777" w:rsidR="00A93CD0" w:rsidRDefault="00A93CD0" w:rsidP="00A93CD0">
      <w:pPr>
        <w:pStyle w:val="Default"/>
      </w:pPr>
    </w:p>
    <w:p w14:paraId="7DB34CDD" w14:textId="77777777" w:rsidR="00A93CD0" w:rsidRDefault="00A93CD0" w:rsidP="00A93CD0">
      <w:pPr>
        <w:pStyle w:val="Default"/>
      </w:pPr>
    </w:p>
    <w:p w14:paraId="6298C427" w14:textId="77777777" w:rsidR="00A93CD0" w:rsidRDefault="00A93CD0" w:rsidP="00A93CD0">
      <w:pPr>
        <w:pStyle w:val="Default"/>
      </w:pPr>
    </w:p>
    <w:p w14:paraId="19A9EE67" w14:textId="77777777" w:rsidR="00A93CD0" w:rsidRDefault="00A93CD0" w:rsidP="00A93CD0">
      <w:pPr>
        <w:pStyle w:val="Default"/>
      </w:pPr>
    </w:p>
    <w:p w14:paraId="272B9DEA" w14:textId="77777777" w:rsidR="00A93CD0" w:rsidRDefault="00A93CD0" w:rsidP="00A93CD0">
      <w:pPr>
        <w:pStyle w:val="Default"/>
      </w:pPr>
    </w:p>
    <w:p w14:paraId="4F55F233" w14:textId="77777777" w:rsidR="00A93CD0" w:rsidRDefault="00F10197" w:rsidP="00A93CD0">
      <w:pPr>
        <w:pStyle w:val="Default"/>
        <w:jc w:val="center"/>
        <w:rPr>
          <w:b/>
          <w:bCs/>
          <w:sz w:val="36"/>
          <w:szCs w:val="36"/>
        </w:rPr>
      </w:pPr>
      <w:r>
        <w:rPr>
          <w:b/>
          <w:bCs/>
          <w:sz w:val="36"/>
          <w:szCs w:val="36"/>
        </w:rPr>
        <w:t xml:space="preserve">Whittonstall Community </w:t>
      </w:r>
      <w:r w:rsidR="009833FF">
        <w:rPr>
          <w:b/>
          <w:bCs/>
          <w:sz w:val="36"/>
          <w:szCs w:val="36"/>
        </w:rPr>
        <w:t>Band</w:t>
      </w:r>
    </w:p>
    <w:p w14:paraId="2F39605A" w14:textId="77777777" w:rsidR="00A93CD0" w:rsidRPr="00A93CD0" w:rsidRDefault="00A93CD0" w:rsidP="00A93CD0">
      <w:pPr>
        <w:pStyle w:val="Default"/>
        <w:jc w:val="center"/>
        <w:rPr>
          <w:sz w:val="20"/>
          <w:szCs w:val="20"/>
        </w:rPr>
      </w:pPr>
    </w:p>
    <w:p w14:paraId="47321DA8" w14:textId="77777777" w:rsidR="00A93CD0" w:rsidRDefault="00A93CD0" w:rsidP="00A93CD0">
      <w:pPr>
        <w:pStyle w:val="Default"/>
        <w:jc w:val="center"/>
        <w:rPr>
          <w:b/>
          <w:bCs/>
          <w:sz w:val="36"/>
          <w:szCs w:val="36"/>
        </w:rPr>
      </w:pPr>
    </w:p>
    <w:p w14:paraId="68A8A260" w14:textId="77777777" w:rsidR="00A93CD0" w:rsidRDefault="00A93CD0" w:rsidP="00A93CD0">
      <w:pPr>
        <w:pStyle w:val="Default"/>
        <w:jc w:val="center"/>
        <w:rPr>
          <w:b/>
          <w:bCs/>
          <w:sz w:val="36"/>
          <w:szCs w:val="36"/>
        </w:rPr>
      </w:pPr>
    </w:p>
    <w:p w14:paraId="286A2FBE" w14:textId="77777777" w:rsidR="00A93CD0" w:rsidRDefault="00A93CD0" w:rsidP="00A93CD0">
      <w:pPr>
        <w:pStyle w:val="Default"/>
        <w:jc w:val="center"/>
        <w:rPr>
          <w:b/>
          <w:bCs/>
          <w:sz w:val="36"/>
          <w:szCs w:val="36"/>
        </w:rPr>
      </w:pPr>
    </w:p>
    <w:p w14:paraId="0CB650F6" w14:textId="77777777" w:rsidR="00A93CD0" w:rsidRDefault="00A93CD0" w:rsidP="00A93CD0">
      <w:pPr>
        <w:pStyle w:val="Default"/>
        <w:jc w:val="center"/>
        <w:rPr>
          <w:b/>
          <w:bCs/>
          <w:sz w:val="36"/>
          <w:szCs w:val="36"/>
        </w:rPr>
      </w:pPr>
    </w:p>
    <w:p w14:paraId="494CA50A" w14:textId="77777777" w:rsidR="00A93CD0" w:rsidRDefault="00A93CD0" w:rsidP="00A93CD0">
      <w:pPr>
        <w:pStyle w:val="Default"/>
        <w:jc w:val="center"/>
        <w:rPr>
          <w:b/>
          <w:bCs/>
          <w:sz w:val="36"/>
          <w:szCs w:val="36"/>
        </w:rPr>
      </w:pPr>
    </w:p>
    <w:p w14:paraId="1C6448E7" w14:textId="77777777" w:rsidR="00A93CD0" w:rsidRDefault="00A93CD0" w:rsidP="00A93CD0">
      <w:pPr>
        <w:pStyle w:val="Default"/>
        <w:jc w:val="center"/>
        <w:rPr>
          <w:b/>
          <w:bCs/>
          <w:sz w:val="36"/>
          <w:szCs w:val="36"/>
        </w:rPr>
      </w:pPr>
    </w:p>
    <w:p w14:paraId="4E4D7858" w14:textId="77777777" w:rsidR="00A93CD0" w:rsidRDefault="00A93CD0" w:rsidP="00A93CD0">
      <w:pPr>
        <w:pStyle w:val="Default"/>
        <w:jc w:val="center"/>
        <w:rPr>
          <w:sz w:val="36"/>
          <w:szCs w:val="36"/>
        </w:rPr>
      </w:pPr>
    </w:p>
    <w:p w14:paraId="0D0EAB2D" w14:textId="77777777" w:rsidR="00A93CD0" w:rsidRDefault="00F10197" w:rsidP="00A93CD0">
      <w:pPr>
        <w:pStyle w:val="Default"/>
        <w:jc w:val="center"/>
        <w:rPr>
          <w:b/>
          <w:bCs/>
          <w:sz w:val="36"/>
          <w:szCs w:val="36"/>
        </w:rPr>
      </w:pPr>
      <w:r>
        <w:rPr>
          <w:b/>
          <w:bCs/>
          <w:sz w:val="36"/>
          <w:szCs w:val="36"/>
        </w:rPr>
        <w:t xml:space="preserve">Trustee’s Report and </w:t>
      </w:r>
      <w:r w:rsidR="00A93CD0">
        <w:rPr>
          <w:b/>
          <w:bCs/>
          <w:sz w:val="36"/>
          <w:szCs w:val="36"/>
        </w:rPr>
        <w:t>Financial Statements</w:t>
      </w:r>
    </w:p>
    <w:p w14:paraId="06C9A3B6" w14:textId="77777777" w:rsidR="00A93CD0" w:rsidRDefault="00A93CD0" w:rsidP="00A93CD0">
      <w:pPr>
        <w:pStyle w:val="Default"/>
        <w:jc w:val="center"/>
        <w:rPr>
          <w:sz w:val="36"/>
          <w:szCs w:val="36"/>
        </w:rPr>
      </w:pPr>
    </w:p>
    <w:p w14:paraId="009A1FBD" w14:textId="77777777" w:rsidR="00A93CD0" w:rsidRDefault="00A93CD0" w:rsidP="00A93CD0">
      <w:pPr>
        <w:pStyle w:val="Default"/>
        <w:jc w:val="center"/>
        <w:rPr>
          <w:b/>
          <w:bCs/>
          <w:sz w:val="36"/>
          <w:szCs w:val="36"/>
        </w:rPr>
      </w:pPr>
      <w:r>
        <w:rPr>
          <w:b/>
          <w:bCs/>
          <w:sz w:val="36"/>
          <w:szCs w:val="36"/>
        </w:rPr>
        <w:t>For the year ended</w:t>
      </w:r>
    </w:p>
    <w:p w14:paraId="33C045FD" w14:textId="77777777" w:rsidR="00A93CD0" w:rsidRDefault="00A93CD0" w:rsidP="00A93CD0">
      <w:pPr>
        <w:pStyle w:val="Default"/>
        <w:jc w:val="center"/>
        <w:rPr>
          <w:sz w:val="36"/>
          <w:szCs w:val="36"/>
        </w:rPr>
      </w:pPr>
    </w:p>
    <w:p w14:paraId="7249DAD1" w14:textId="6AAC4D6E" w:rsidR="001153DC" w:rsidRDefault="00A93CD0" w:rsidP="00A93CD0">
      <w:pPr>
        <w:pStyle w:val="Default"/>
        <w:jc w:val="center"/>
        <w:rPr>
          <w:b/>
          <w:bCs/>
          <w:sz w:val="36"/>
          <w:szCs w:val="36"/>
        </w:rPr>
        <w:sectPr w:rsidR="001153DC" w:rsidSect="001151D2">
          <w:headerReference w:type="default" r:id="rId8"/>
          <w:footerReference w:type="default" r:id="rId9"/>
          <w:footerReference w:type="first" r:id="rId10"/>
          <w:pgSz w:w="11906" w:h="16838"/>
          <w:pgMar w:top="1134" w:right="991" w:bottom="993" w:left="1440" w:header="708" w:footer="708" w:gutter="0"/>
          <w:pgNumType w:start="2"/>
          <w:cols w:space="708"/>
          <w:titlePg/>
          <w:docGrid w:linePitch="360"/>
        </w:sectPr>
      </w:pPr>
      <w:r>
        <w:rPr>
          <w:b/>
          <w:bCs/>
          <w:sz w:val="36"/>
          <w:szCs w:val="36"/>
        </w:rPr>
        <w:t xml:space="preserve">31 </w:t>
      </w:r>
      <w:r w:rsidR="0090603C">
        <w:rPr>
          <w:b/>
          <w:bCs/>
          <w:sz w:val="36"/>
          <w:szCs w:val="36"/>
        </w:rPr>
        <w:t>December 201</w:t>
      </w:r>
      <w:r w:rsidR="00CB2D59">
        <w:rPr>
          <w:b/>
          <w:bCs/>
          <w:sz w:val="36"/>
          <w:szCs w:val="36"/>
        </w:rPr>
        <w:t>8</w:t>
      </w:r>
    </w:p>
    <w:p w14:paraId="165C7C73" w14:textId="77777777" w:rsidR="001153DC" w:rsidRDefault="001153DC" w:rsidP="00A93CD0">
      <w:pPr>
        <w:pStyle w:val="Default"/>
        <w:jc w:val="center"/>
        <w:rPr>
          <w:b/>
          <w:bCs/>
          <w:sz w:val="36"/>
          <w:szCs w:val="36"/>
        </w:rPr>
      </w:pPr>
    </w:p>
    <w:p w14:paraId="751F1507" w14:textId="77777777" w:rsidR="002E579F" w:rsidRDefault="002E579F" w:rsidP="00A93CD0">
      <w:pPr>
        <w:pStyle w:val="Default"/>
        <w:jc w:val="center"/>
        <w:rPr>
          <w:b/>
          <w:bCs/>
          <w:sz w:val="36"/>
          <w:szCs w:val="36"/>
        </w:rPr>
      </w:pPr>
    </w:p>
    <w:sdt>
      <w:sdtPr>
        <w:rPr>
          <w:rFonts w:ascii="Arial" w:eastAsiaTheme="minorHAnsi" w:hAnsi="Arial" w:cstheme="minorBidi"/>
          <w:color w:val="auto"/>
          <w:sz w:val="21"/>
          <w:szCs w:val="22"/>
          <w:lang w:val="en-GB"/>
        </w:rPr>
        <w:id w:val="-1687364282"/>
        <w:docPartObj>
          <w:docPartGallery w:val="Table of Contents"/>
          <w:docPartUnique/>
        </w:docPartObj>
      </w:sdtPr>
      <w:sdtEndPr>
        <w:rPr>
          <w:b/>
          <w:bCs/>
          <w:noProof/>
        </w:rPr>
      </w:sdtEndPr>
      <w:sdtContent>
        <w:p w14:paraId="447691CC" w14:textId="77777777" w:rsidR="003F7494" w:rsidRDefault="003F7494">
          <w:pPr>
            <w:pStyle w:val="TOCHeading"/>
            <w:rPr>
              <w:rFonts w:ascii="Arial" w:hAnsi="Arial" w:cs="Arial"/>
              <w:color w:val="auto"/>
            </w:rPr>
          </w:pPr>
          <w:r w:rsidRPr="003F7494">
            <w:rPr>
              <w:rFonts w:ascii="Arial" w:hAnsi="Arial" w:cs="Arial"/>
              <w:color w:val="auto"/>
            </w:rPr>
            <w:t>Contents</w:t>
          </w:r>
        </w:p>
        <w:p w14:paraId="13C41A73" w14:textId="77777777" w:rsidR="003F7494" w:rsidRPr="003F7494" w:rsidRDefault="003F7494" w:rsidP="003F7494">
          <w:pPr>
            <w:rPr>
              <w:lang w:val="en-US"/>
            </w:rPr>
          </w:pPr>
        </w:p>
        <w:p w14:paraId="6537715C" w14:textId="71A4CB37" w:rsidR="003F7494" w:rsidRDefault="003F7494">
          <w:pPr>
            <w:pStyle w:val="TOC1"/>
            <w:tabs>
              <w:tab w:val="right" w:leader="dot" w:pos="9465"/>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33229555" w:history="1">
            <w:r w:rsidRPr="007F04BF">
              <w:rPr>
                <w:rStyle w:val="Hyperlink"/>
                <w:rFonts w:cs="Arial"/>
                <w:noProof/>
              </w:rPr>
              <w:t>Reference and Administration Details</w:t>
            </w:r>
            <w:r>
              <w:rPr>
                <w:noProof/>
                <w:webHidden/>
              </w:rPr>
              <w:tab/>
            </w:r>
            <w:r>
              <w:rPr>
                <w:noProof/>
                <w:webHidden/>
              </w:rPr>
              <w:fldChar w:fldCharType="begin"/>
            </w:r>
            <w:r>
              <w:rPr>
                <w:noProof/>
                <w:webHidden/>
              </w:rPr>
              <w:instrText xml:space="preserve"> PAGEREF _Toc433229555 \h </w:instrText>
            </w:r>
            <w:r>
              <w:rPr>
                <w:noProof/>
                <w:webHidden/>
              </w:rPr>
            </w:r>
            <w:r>
              <w:rPr>
                <w:noProof/>
                <w:webHidden/>
              </w:rPr>
              <w:fldChar w:fldCharType="separate"/>
            </w:r>
            <w:r w:rsidR="00CB2D59">
              <w:rPr>
                <w:noProof/>
                <w:webHidden/>
              </w:rPr>
              <w:t>3</w:t>
            </w:r>
            <w:r>
              <w:rPr>
                <w:noProof/>
                <w:webHidden/>
              </w:rPr>
              <w:fldChar w:fldCharType="end"/>
            </w:r>
          </w:hyperlink>
        </w:p>
        <w:p w14:paraId="1B04D07C" w14:textId="078A4690" w:rsidR="003F7494" w:rsidRDefault="00414D77">
          <w:pPr>
            <w:pStyle w:val="TOC1"/>
            <w:tabs>
              <w:tab w:val="right" w:leader="dot" w:pos="9465"/>
            </w:tabs>
            <w:rPr>
              <w:rFonts w:asciiTheme="minorHAnsi" w:eastAsiaTheme="minorEastAsia" w:hAnsiTheme="minorHAnsi"/>
              <w:noProof/>
              <w:sz w:val="22"/>
              <w:lang w:eastAsia="en-GB"/>
            </w:rPr>
          </w:pPr>
          <w:hyperlink w:anchor="_Toc433229556" w:history="1">
            <w:r w:rsidR="003F7494" w:rsidRPr="007F04BF">
              <w:rPr>
                <w:rStyle w:val="Hyperlink"/>
                <w:rFonts w:cs="Arial"/>
                <w:noProof/>
              </w:rPr>
              <w:t>Structure, Governance and Management</w:t>
            </w:r>
            <w:r w:rsidR="003F7494">
              <w:rPr>
                <w:noProof/>
                <w:webHidden/>
              </w:rPr>
              <w:tab/>
            </w:r>
            <w:r w:rsidR="003F7494">
              <w:rPr>
                <w:noProof/>
                <w:webHidden/>
              </w:rPr>
              <w:fldChar w:fldCharType="begin"/>
            </w:r>
            <w:r w:rsidR="003F7494">
              <w:rPr>
                <w:noProof/>
                <w:webHidden/>
              </w:rPr>
              <w:instrText xml:space="preserve"> PAGEREF _Toc433229556 \h </w:instrText>
            </w:r>
            <w:r w:rsidR="003F7494">
              <w:rPr>
                <w:noProof/>
                <w:webHidden/>
              </w:rPr>
            </w:r>
            <w:r w:rsidR="003F7494">
              <w:rPr>
                <w:noProof/>
                <w:webHidden/>
              </w:rPr>
              <w:fldChar w:fldCharType="separate"/>
            </w:r>
            <w:r w:rsidR="00CB2D59">
              <w:rPr>
                <w:noProof/>
                <w:webHidden/>
              </w:rPr>
              <w:t>3</w:t>
            </w:r>
            <w:r w:rsidR="003F7494">
              <w:rPr>
                <w:noProof/>
                <w:webHidden/>
              </w:rPr>
              <w:fldChar w:fldCharType="end"/>
            </w:r>
          </w:hyperlink>
        </w:p>
        <w:p w14:paraId="22BED467" w14:textId="4659CFB9" w:rsidR="003F7494" w:rsidRDefault="00414D77">
          <w:pPr>
            <w:pStyle w:val="TOC1"/>
            <w:tabs>
              <w:tab w:val="right" w:leader="dot" w:pos="9465"/>
            </w:tabs>
            <w:rPr>
              <w:rFonts w:asciiTheme="minorHAnsi" w:eastAsiaTheme="minorEastAsia" w:hAnsiTheme="minorHAnsi"/>
              <w:noProof/>
              <w:sz w:val="22"/>
              <w:lang w:eastAsia="en-GB"/>
            </w:rPr>
          </w:pPr>
          <w:hyperlink w:anchor="_Toc433229557" w:history="1">
            <w:r w:rsidR="003F7494" w:rsidRPr="007F04BF">
              <w:rPr>
                <w:rStyle w:val="Hyperlink"/>
                <w:rFonts w:cs="Arial"/>
                <w:noProof/>
              </w:rPr>
              <w:t>Trustees’ Report</w:t>
            </w:r>
            <w:r w:rsidR="003F7494">
              <w:rPr>
                <w:noProof/>
                <w:webHidden/>
              </w:rPr>
              <w:tab/>
            </w:r>
            <w:r w:rsidR="003F7494">
              <w:rPr>
                <w:noProof/>
                <w:webHidden/>
              </w:rPr>
              <w:fldChar w:fldCharType="begin"/>
            </w:r>
            <w:r w:rsidR="003F7494">
              <w:rPr>
                <w:noProof/>
                <w:webHidden/>
              </w:rPr>
              <w:instrText xml:space="preserve"> PAGEREF _Toc433229557 \h </w:instrText>
            </w:r>
            <w:r w:rsidR="003F7494">
              <w:rPr>
                <w:noProof/>
                <w:webHidden/>
              </w:rPr>
            </w:r>
            <w:r w:rsidR="003F7494">
              <w:rPr>
                <w:noProof/>
                <w:webHidden/>
              </w:rPr>
              <w:fldChar w:fldCharType="separate"/>
            </w:r>
            <w:r w:rsidR="00CB2D59">
              <w:rPr>
                <w:noProof/>
                <w:webHidden/>
              </w:rPr>
              <w:t>4</w:t>
            </w:r>
            <w:r w:rsidR="003F7494">
              <w:rPr>
                <w:noProof/>
                <w:webHidden/>
              </w:rPr>
              <w:fldChar w:fldCharType="end"/>
            </w:r>
          </w:hyperlink>
        </w:p>
        <w:p w14:paraId="0DE74578" w14:textId="77EC4370" w:rsidR="003F7494" w:rsidRDefault="00414D77">
          <w:pPr>
            <w:pStyle w:val="TOC1"/>
            <w:tabs>
              <w:tab w:val="right" w:leader="dot" w:pos="9465"/>
            </w:tabs>
            <w:rPr>
              <w:rFonts w:asciiTheme="minorHAnsi" w:eastAsiaTheme="minorEastAsia" w:hAnsiTheme="minorHAnsi"/>
              <w:noProof/>
              <w:sz w:val="22"/>
              <w:lang w:eastAsia="en-GB"/>
            </w:rPr>
          </w:pPr>
          <w:hyperlink w:anchor="_Toc433229558" w:history="1">
            <w:r w:rsidR="003F7494" w:rsidRPr="007F04BF">
              <w:rPr>
                <w:rStyle w:val="Hyperlink"/>
                <w:rFonts w:cs="Arial"/>
                <w:noProof/>
              </w:rPr>
              <w:t>Financial Statements</w:t>
            </w:r>
            <w:r w:rsidR="003F7494">
              <w:rPr>
                <w:noProof/>
                <w:webHidden/>
              </w:rPr>
              <w:tab/>
            </w:r>
            <w:r w:rsidR="003F7494">
              <w:rPr>
                <w:noProof/>
                <w:webHidden/>
              </w:rPr>
              <w:fldChar w:fldCharType="begin"/>
            </w:r>
            <w:r w:rsidR="003F7494">
              <w:rPr>
                <w:noProof/>
                <w:webHidden/>
              </w:rPr>
              <w:instrText xml:space="preserve"> PAGEREF _Toc433229558 \h </w:instrText>
            </w:r>
            <w:r w:rsidR="003F7494">
              <w:rPr>
                <w:noProof/>
                <w:webHidden/>
              </w:rPr>
            </w:r>
            <w:r w:rsidR="003F7494">
              <w:rPr>
                <w:noProof/>
                <w:webHidden/>
              </w:rPr>
              <w:fldChar w:fldCharType="separate"/>
            </w:r>
            <w:r w:rsidR="00CB2D59">
              <w:rPr>
                <w:noProof/>
                <w:webHidden/>
              </w:rPr>
              <w:t>5</w:t>
            </w:r>
            <w:r w:rsidR="003F7494">
              <w:rPr>
                <w:noProof/>
                <w:webHidden/>
              </w:rPr>
              <w:fldChar w:fldCharType="end"/>
            </w:r>
          </w:hyperlink>
        </w:p>
        <w:p w14:paraId="7C60BC18" w14:textId="7066A514" w:rsidR="003F7494" w:rsidRDefault="00414D77">
          <w:pPr>
            <w:pStyle w:val="TOC1"/>
            <w:tabs>
              <w:tab w:val="right" w:leader="dot" w:pos="9465"/>
            </w:tabs>
            <w:rPr>
              <w:rFonts w:asciiTheme="minorHAnsi" w:eastAsiaTheme="minorEastAsia" w:hAnsiTheme="minorHAnsi"/>
              <w:noProof/>
              <w:sz w:val="22"/>
              <w:lang w:eastAsia="en-GB"/>
            </w:rPr>
          </w:pPr>
          <w:hyperlink w:anchor="_Toc433229559" w:history="1">
            <w:r w:rsidR="003F7494" w:rsidRPr="007F04BF">
              <w:rPr>
                <w:rStyle w:val="Hyperlink"/>
                <w:rFonts w:cs="Arial"/>
                <w:noProof/>
              </w:rPr>
              <w:t>Ultimate Controlling Party</w:t>
            </w:r>
            <w:r w:rsidR="003F7494">
              <w:rPr>
                <w:noProof/>
                <w:webHidden/>
              </w:rPr>
              <w:tab/>
            </w:r>
            <w:r w:rsidR="003F7494">
              <w:rPr>
                <w:noProof/>
                <w:webHidden/>
              </w:rPr>
              <w:fldChar w:fldCharType="begin"/>
            </w:r>
            <w:r w:rsidR="003F7494">
              <w:rPr>
                <w:noProof/>
                <w:webHidden/>
              </w:rPr>
              <w:instrText xml:space="preserve"> PAGEREF _Toc433229559 \h </w:instrText>
            </w:r>
            <w:r w:rsidR="003F7494">
              <w:rPr>
                <w:noProof/>
                <w:webHidden/>
              </w:rPr>
            </w:r>
            <w:r w:rsidR="003F7494">
              <w:rPr>
                <w:noProof/>
                <w:webHidden/>
              </w:rPr>
              <w:fldChar w:fldCharType="separate"/>
            </w:r>
            <w:r w:rsidR="00CB2D59">
              <w:rPr>
                <w:noProof/>
                <w:webHidden/>
              </w:rPr>
              <w:t>8</w:t>
            </w:r>
            <w:r w:rsidR="003F7494">
              <w:rPr>
                <w:noProof/>
                <w:webHidden/>
              </w:rPr>
              <w:fldChar w:fldCharType="end"/>
            </w:r>
          </w:hyperlink>
        </w:p>
        <w:p w14:paraId="261CEB11" w14:textId="77777777" w:rsidR="003F7494" w:rsidRDefault="003F7494">
          <w:r>
            <w:rPr>
              <w:b/>
              <w:bCs/>
              <w:noProof/>
            </w:rPr>
            <w:fldChar w:fldCharType="end"/>
          </w:r>
        </w:p>
      </w:sdtContent>
    </w:sdt>
    <w:p w14:paraId="3E72B8E0" w14:textId="77777777" w:rsidR="00AD179B" w:rsidRDefault="00AD179B" w:rsidP="00A93CD0">
      <w:pPr>
        <w:pStyle w:val="Default"/>
        <w:rPr>
          <w:color w:val="auto"/>
          <w:sz w:val="21"/>
          <w:szCs w:val="21"/>
        </w:rPr>
      </w:pPr>
    </w:p>
    <w:p w14:paraId="522B5113" w14:textId="77777777" w:rsidR="00AD179B" w:rsidRDefault="00AD179B" w:rsidP="00A93CD0">
      <w:pPr>
        <w:pStyle w:val="Default"/>
        <w:rPr>
          <w:color w:val="auto"/>
          <w:sz w:val="21"/>
          <w:szCs w:val="21"/>
        </w:rPr>
      </w:pPr>
    </w:p>
    <w:p w14:paraId="62D22EBA" w14:textId="77777777" w:rsidR="00AD179B" w:rsidRDefault="00AD179B" w:rsidP="00A93CD0">
      <w:pPr>
        <w:pStyle w:val="Default"/>
        <w:rPr>
          <w:color w:val="auto"/>
          <w:sz w:val="21"/>
          <w:szCs w:val="21"/>
        </w:rPr>
      </w:pPr>
    </w:p>
    <w:p w14:paraId="345773D5" w14:textId="77777777" w:rsidR="00AD179B" w:rsidRDefault="00AD179B" w:rsidP="00A93CD0">
      <w:pPr>
        <w:pStyle w:val="Default"/>
        <w:rPr>
          <w:color w:val="auto"/>
          <w:sz w:val="21"/>
          <w:szCs w:val="21"/>
        </w:rPr>
      </w:pPr>
    </w:p>
    <w:p w14:paraId="1A037930" w14:textId="77777777" w:rsidR="00AD179B" w:rsidRDefault="00AD179B" w:rsidP="00A93CD0">
      <w:pPr>
        <w:pStyle w:val="Default"/>
        <w:rPr>
          <w:color w:val="auto"/>
          <w:sz w:val="21"/>
          <w:szCs w:val="21"/>
        </w:rPr>
      </w:pPr>
    </w:p>
    <w:p w14:paraId="124CF2DE" w14:textId="77777777" w:rsidR="00AD179B" w:rsidRDefault="00AD179B" w:rsidP="00A93CD0">
      <w:pPr>
        <w:pStyle w:val="Default"/>
        <w:rPr>
          <w:color w:val="auto"/>
          <w:sz w:val="21"/>
          <w:szCs w:val="21"/>
        </w:rPr>
      </w:pPr>
    </w:p>
    <w:p w14:paraId="2D0DEC9E" w14:textId="77777777" w:rsidR="00AD179B" w:rsidRDefault="00AD179B" w:rsidP="00A93CD0">
      <w:pPr>
        <w:pStyle w:val="Default"/>
        <w:rPr>
          <w:color w:val="auto"/>
          <w:sz w:val="21"/>
          <w:szCs w:val="21"/>
        </w:rPr>
      </w:pPr>
    </w:p>
    <w:p w14:paraId="0A3B2532" w14:textId="77777777" w:rsidR="00AD179B" w:rsidRDefault="00AD179B" w:rsidP="00A93CD0">
      <w:pPr>
        <w:pStyle w:val="Default"/>
        <w:rPr>
          <w:color w:val="auto"/>
          <w:sz w:val="21"/>
          <w:szCs w:val="21"/>
        </w:rPr>
      </w:pPr>
    </w:p>
    <w:p w14:paraId="1A0EA0B2" w14:textId="77777777" w:rsidR="00AD179B" w:rsidRDefault="00AD179B" w:rsidP="00A93CD0">
      <w:pPr>
        <w:pStyle w:val="Default"/>
        <w:rPr>
          <w:color w:val="auto"/>
          <w:sz w:val="21"/>
          <w:szCs w:val="21"/>
        </w:rPr>
      </w:pPr>
    </w:p>
    <w:p w14:paraId="3E37829D" w14:textId="77777777" w:rsidR="00AD179B" w:rsidRDefault="00AD179B" w:rsidP="00A93CD0">
      <w:pPr>
        <w:pStyle w:val="Default"/>
        <w:rPr>
          <w:color w:val="auto"/>
          <w:sz w:val="21"/>
          <w:szCs w:val="21"/>
        </w:rPr>
      </w:pPr>
    </w:p>
    <w:p w14:paraId="729A927B" w14:textId="77777777" w:rsidR="00AD179B" w:rsidRDefault="00AD179B" w:rsidP="00A93CD0">
      <w:pPr>
        <w:pStyle w:val="Default"/>
        <w:rPr>
          <w:color w:val="auto"/>
          <w:sz w:val="21"/>
          <w:szCs w:val="21"/>
        </w:rPr>
      </w:pPr>
    </w:p>
    <w:p w14:paraId="2EF26388" w14:textId="77777777" w:rsidR="00AD179B" w:rsidRDefault="00AD179B" w:rsidP="00A93CD0">
      <w:pPr>
        <w:pStyle w:val="Default"/>
        <w:rPr>
          <w:color w:val="auto"/>
          <w:sz w:val="21"/>
          <w:szCs w:val="21"/>
        </w:rPr>
      </w:pPr>
    </w:p>
    <w:p w14:paraId="23E13325" w14:textId="77777777" w:rsidR="00AD179B" w:rsidRDefault="00AD179B" w:rsidP="00A93CD0">
      <w:pPr>
        <w:pStyle w:val="Default"/>
        <w:rPr>
          <w:color w:val="auto"/>
          <w:sz w:val="21"/>
          <w:szCs w:val="21"/>
        </w:rPr>
      </w:pPr>
    </w:p>
    <w:p w14:paraId="1173EB03" w14:textId="77777777" w:rsidR="00AD179B" w:rsidRDefault="00AD179B" w:rsidP="00A93CD0">
      <w:pPr>
        <w:pStyle w:val="Default"/>
        <w:rPr>
          <w:color w:val="auto"/>
          <w:sz w:val="21"/>
          <w:szCs w:val="21"/>
        </w:rPr>
      </w:pPr>
    </w:p>
    <w:p w14:paraId="270B7A07" w14:textId="77777777" w:rsidR="00AD179B" w:rsidRDefault="00AD179B" w:rsidP="00A93CD0">
      <w:pPr>
        <w:pStyle w:val="Default"/>
        <w:rPr>
          <w:color w:val="auto"/>
          <w:sz w:val="21"/>
          <w:szCs w:val="21"/>
        </w:rPr>
      </w:pPr>
    </w:p>
    <w:p w14:paraId="7E553143" w14:textId="77777777" w:rsidR="00AD179B" w:rsidRDefault="00AD179B" w:rsidP="00A93CD0">
      <w:pPr>
        <w:pStyle w:val="Default"/>
        <w:rPr>
          <w:color w:val="auto"/>
          <w:sz w:val="21"/>
          <w:szCs w:val="21"/>
        </w:rPr>
      </w:pPr>
    </w:p>
    <w:p w14:paraId="254FC590" w14:textId="77777777" w:rsidR="00AD179B" w:rsidRDefault="00AD179B" w:rsidP="00A93CD0">
      <w:pPr>
        <w:pStyle w:val="Default"/>
        <w:rPr>
          <w:color w:val="auto"/>
          <w:sz w:val="21"/>
          <w:szCs w:val="21"/>
        </w:rPr>
      </w:pPr>
    </w:p>
    <w:p w14:paraId="005AE049" w14:textId="77777777" w:rsidR="00AD179B" w:rsidRDefault="00AD179B" w:rsidP="00A93CD0">
      <w:pPr>
        <w:pStyle w:val="Default"/>
        <w:rPr>
          <w:color w:val="auto"/>
          <w:sz w:val="21"/>
          <w:szCs w:val="21"/>
        </w:rPr>
      </w:pPr>
    </w:p>
    <w:p w14:paraId="395B021F" w14:textId="77777777" w:rsidR="00AD179B" w:rsidRDefault="00AD179B" w:rsidP="00A93CD0">
      <w:pPr>
        <w:pStyle w:val="Default"/>
        <w:rPr>
          <w:color w:val="auto"/>
          <w:sz w:val="21"/>
          <w:szCs w:val="21"/>
        </w:rPr>
      </w:pPr>
    </w:p>
    <w:p w14:paraId="736D428A" w14:textId="77777777" w:rsidR="00AD179B" w:rsidRDefault="00AD179B" w:rsidP="00A93CD0">
      <w:pPr>
        <w:pStyle w:val="Default"/>
        <w:rPr>
          <w:color w:val="auto"/>
          <w:sz w:val="21"/>
          <w:szCs w:val="21"/>
        </w:rPr>
      </w:pPr>
    </w:p>
    <w:p w14:paraId="419EAA35" w14:textId="77777777" w:rsidR="00AD179B" w:rsidRDefault="00AD179B" w:rsidP="00A93CD0">
      <w:pPr>
        <w:pStyle w:val="Default"/>
        <w:rPr>
          <w:color w:val="auto"/>
          <w:sz w:val="21"/>
          <w:szCs w:val="21"/>
        </w:rPr>
      </w:pPr>
    </w:p>
    <w:p w14:paraId="7EF499AD" w14:textId="77777777" w:rsidR="00AD179B" w:rsidRDefault="00AD179B" w:rsidP="00A93CD0">
      <w:pPr>
        <w:pStyle w:val="Default"/>
        <w:rPr>
          <w:color w:val="auto"/>
          <w:sz w:val="21"/>
          <w:szCs w:val="21"/>
        </w:rPr>
      </w:pPr>
    </w:p>
    <w:p w14:paraId="08B88DAB" w14:textId="77777777" w:rsidR="00AD179B" w:rsidRDefault="00AD179B" w:rsidP="00A93CD0">
      <w:pPr>
        <w:pStyle w:val="Default"/>
        <w:rPr>
          <w:color w:val="auto"/>
          <w:sz w:val="21"/>
          <w:szCs w:val="21"/>
        </w:rPr>
      </w:pPr>
    </w:p>
    <w:p w14:paraId="2B1F8A80" w14:textId="77777777" w:rsidR="00AD179B" w:rsidRDefault="00AD179B" w:rsidP="00A93CD0">
      <w:pPr>
        <w:pStyle w:val="Default"/>
        <w:rPr>
          <w:color w:val="auto"/>
          <w:sz w:val="21"/>
          <w:szCs w:val="21"/>
        </w:rPr>
      </w:pPr>
    </w:p>
    <w:p w14:paraId="74111EDF" w14:textId="77777777" w:rsidR="00AD179B" w:rsidRDefault="00AD179B" w:rsidP="00A93CD0">
      <w:pPr>
        <w:pStyle w:val="Default"/>
        <w:rPr>
          <w:color w:val="auto"/>
          <w:sz w:val="21"/>
          <w:szCs w:val="21"/>
        </w:rPr>
      </w:pPr>
    </w:p>
    <w:p w14:paraId="4FDA5110" w14:textId="77777777" w:rsidR="00AD179B" w:rsidRDefault="00AD179B" w:rsidP="00A93CD0">
      <w:pPr>
        <w:pStyle w:val="Default"/>
        <w:rPr>
          <w:color w:val="auto"/>
          <w:sz w:val="21"/>
          <w:szCs w:val="21"/>
        </w:rPr>
      </w:pPr>
    </w:p>
    <w:p w14:paraId="0564BCFD" w14:textId="77777777" w:rsidR="00AD179B" w:rsidRDefault="00AD179B" w:rsidP="00A93CD0">
      <w:pPr>
        <w:pStyle w:val="Default"/>
        <w:rPr>
          <w:color w:val="auto"/>
          <w:sz w:val="21"/>
          <w:szCs w:val="21"/>
        </w:rPr>
      </w:pPr>
    </w:p>
    <w:p w14:paraId="04B2F827" w14:textId="77777777" w:rsidR="00AD179B" w:rsidRDefault="00AD179B" w:rsidP="00A93CD0">
      <w:pPr>
        <w:pStyle w:val="Default"/>
        <w:rPr>
          <w:color w:val="auto"/>
          <w:sz w:val="21"/>
          <w:szCs w:val="21"/>
        </w:rPr>
      </w:pPr>
    </w:p>
    <w:p w14:paraId="60E69328" w14:textId="77777777" w:rsidR="00AD179B" w:rsidRDefault="00AD179B" w:rsidP="00A93CD0">
      <w:pPr>
        <w:pStyle w:val="Default"/>
        <w:rPr>
          <w:color w:val="auto"/>
          <w:sz w:val="21"/>
          <w:szCs w:val="21"/>
        </w:rPr>
      </w:pPr>
    </w:p>
    <w:p w14:paraId="08A85F12" w14:textId="77777777" w:rsidR="00AD179B" w:rsidRDefault="00AD179B" w:rsidP="00A93CD0">
      <w:pPr>
        <w:pStyle w:val="Default"/>
        <w:rPr>
          <w:color w:val="auto"/>
          <w:sz w:val="21"/>
          <w:szCs w:val="21"/>
        </w:rPr>
      </w:pPr>
    </w:p>
    <w:p w14:paraId="3E53DA7B" w14:textId="77777777" w:rsidR="00AD179B" w:rsidRDefault="00AD179B" w:rsidP="00A93CD0">
      <w:pPr>
        <w:pStyle w:val="Default"/>
        <w:rPr>
          <w:color w:val="auto"/>
          <w:sz w:val="21"/>
          <w:szCs w:val="21"/>
        </w:rPr>
      </w:pPr>
    </w:p>
    <w:p w14:paraId="31F16937" w14:textId="77777777" w:rsidR="00AD179B" w:rsidRDefault="00AD179B" w:rsidP="00A93CD0">
      <w:pPr>
        <w:pStyle w:val="Default"/>
        <w:rPr>
          <w:color w:val="auto"/>
          <w:sz w:val="21"/>
          <w:szCs w:val="21"/>
        </w:rPr>
      </w:pPr>
    </w:p>
    <w:p w14:paraId="155E363B" w14:textId="77777777" w:rsidR="00AD179B" w:rsidRDefault="00AD179B" w:rsidP="00A93CD0">
      <w:pPr>
        <w:pStyle w:val="Default"/>
        <w:rPr>
          <w:color w:val="auto"/>
          <w:sz w:val="21"/>
          <w:szCs w:val="21"/>
        </w:rPr>
      </w:pPr>
    </w:p>
    <w:p w14:paraId="5A532157" w14:textId="77777777" w:rsidR="00AD179B" w:rsidRDefault="00AD179B" w:rsidP="00A93CD0">
      <w:pPr>
        <w:pStyle w:val="Default"/>
        <w:rPr>
          <w:color w:val="auto"/>
          <w:sz w:val="21"/>
          <w:szCs w:val="21"/>
        </w:rPr>
      </w:pPr>
    </w:p>
    <w:p w14:paraId="4232F161" w14:textId="77777777" w:rsidR="00AD179B" w:rsidRDefault="00AD179B" w:rsidP="00A93CD0">
      <w:pPr>
        <w:pStyle w:val="Default"/>
        <w:rPr>
          <w:color w:val="auto"/>
          <w:sz w:val="21"/>
          <w:szCs w:val="21"/>
        </w:rPr>
      </w:pPr>
    </w:p>
    <w:p w14:paraId="3762E9DC" w14:textId="77777777" w:rsidR="00A24D8D" w:rsidRDefault="00A24D8D" w:rsidP="00A93CD0">
      <w:pPr>
        <w:pStyle w:val="Default"/>
        <w:rPr>
          <w:color w:val="auto"/>
          <w:sz w:val="21"/>
          <w:szCs w:val="21"/>
        </w:rPr>
      </w:pPr>
    </w:p>
    <w:p w14:paraId="68B26BAB" w14:textId="77777777" w:rsidR="00A24D8D" w:rsidRDefault="00A24D8D" w:rsidP="00A93CD0">
      <w:pPr>
        <w:pStyle w:val="Default"/>
        <w:rPr>
          <w:color w:val="auto"/>
          <w:sz w:val="21"/>
          <w:szCs w:val="21"/>
        </w:rPr>
      </w:pPr>
    </w:p>
    <w:p w14:paraId="1FD97BA7" w14:textId="77777777" w:rsidR="00A24D8D" w:rsidRDefault="00A24D8D" w:rsidP="00A93CD0">
      <w:pPr>
        <w:pStyle w:val="Default"/>
        <w:rPr>
          <w:color w:val="auto"/>
          <w:sz w:val="21"/>
          <w:szCs w:val="21"/>
        </w:rPr>
      </w:pPr>
    </w:p>
    <w:p w14:paraId="75698B29" w14:textId="77777777" w:rsidR="00A24D8D" w:rsidRDefault="00A24D8D" w:rsidP="00A93CD0">
      <w:pPr>
        <w:pStyle w:val="Default"/>
        <w:rPr>
          <w:color w:val="auto"/>
          <w:sz w:val="21"/>
          <w:szCs w:val="21"/>
        </w:rPr>
      </w:pPr>
    </w:p>
    <w:p w14:paraId="6D0C8766" w14:textId="77777777" w:rsidR="00A24D8D" w:rsidRDefault="00A24D8D" w:rsidP="00A93CD0">
      <w:pPr>
        <w:pStyle w:val="Default"/>
        <w:rPr>
          <w:color w:val="auto"/>
          <w:sz w:val="21"/>
          <w:szCs w:val="21"/>
        </w:rPr>
      </w:pPr>
    </w:p>
    <w:p w14:paraId="14B3364A" w14:textId="77777777" w:rsidR="00AD179B" w:rsidRDefault="00AD179B" w:rsidP="00A93CD0">
      <w:pPr>
        <w:pStyle w:val="Default"/>
        <w:rPr>
          <w:color w:val="auto"/>
          <w:sz w:val="21"/>
          <w:szCs w:val="21"/>
        </w:rPr>
      </w:pPr>
    </w:p>
    <w:p w14:paraId="3A366D74" w14:textId="77777777" w:rsidR="00AD179B" w:rsidRDefault="00AD179B" w:rsidP="00A93CD0">
      <w:pPr>
        <w:pStyle w:val="Default"/>
        <w:rPr>
          <w:color w:val="auto"/>
          <w:sz w:val="21"/>
          <w:szCs w:val="21"/>
        </w:rPr>
      </w:pPr>
    </w:p>
    <w:p w14:paraId="5511DA4C" w14:textId="77777777" w:rsidR="00AD179B" w:rsidRDefault="00AD179B" w:rsidP="00A93CD0">
      <w:pPr>
        <w:pStyle w:val="Default"/>
        <w:rPr>
          <w:color w:val="auto"/>
          <w:sz w:val="21"/>
          <w:szCs w:val="21"/>
        </w:rPr>
      </w:pPr>
    </w:p>
    <w:p w14:paraId="28F089AD" w14:textId="77777777" w:rsidR="00A93CD0" w:rsidRPr="006C5711" w:rsidRDefault="00A93CD0" w:rsidP="006C5711">
      <w:pPr>
        <w:pStyle w:val="Heading1"/>
        <w:rPr>
          <w:rFonts w:ascii="Arial" w:hAnsi="Arial" w:cs="Arial"/>
          <w:color w:val="auto"/>
        </w:rPr>
      </w:pPr>
      <w:bookmarkStart w:id="0" w:name="_Toc433229555"/>
      <w:r w:rsidRPr="006C5711">
        <w:rPr>
          <w:rFonts w:ascii="Arial" w:hAnsi="Arial" w:cs="Arial"/>
          <w:color w:val="auto"/>
        </w:rPr>
        <w:lastRenderedPageBreak/>
        <w:t>Reference</w:t>
      </w:r>
      <w:r w:rsidR="006916B3" w:rsidRPr="006C5711">
        <w:rPr>
          <w:rFonts w:ascii="Arial" w:hAnsi="Arial" w:cs="Arial"/>
          <w:color w:val="auto"/>
        </w:rPr>
        <w:t xml:space="preserve"> </w:t>
      </w:r>
      <w:r w:rsidRPr="006C5711">
        <w:rPr>
          <w:rFonts w:ascii="Arial" w:hAnsi="Arial" w:cs="Arial"/>
          <w:color w:val="auto"/>
        </w:rPr>
        <w:t>and Administration</w:t>
      </w:r>
      <w:r w:rsidR="006916B3" w:rsidRPr="006C5711">
        <w:rPr>
          <w:rFonts w:ascii="Arial" w:hAnsi="Arial" w:cs="Arial"/>
          <w:color w:val="auto"/>
        </w:rPr>
        <w:t xml:space="preserve"> </w:t>
      </w:r>
      <w:r w:rsidRPr="006C5711">
        <w:rPr>
          <w:rFonts w:ascii="Arial" w:hAnsi="Arial" w:cs="Arial"/>
          <w:color w:val="auto"/>
        </w:rPr>
        <w:t>Details</w:t>
      </w:r>
      <w:bookmarkEnd w:id="0"/>
    </w:p>
    <w:p w14:paraId="2EDE7330" w14:textId="77777777" w:rsidR="001D1CF6" w:rsidRDefault="001D1CF6" w:rsidP="00A93CD0">
      <w:pPr>
        <w:pStyle w:val="Default"/>
        <w:rPr>
          <w:b/>
          <w:bCs/>
          <w:color w:val="auto"/>
          <w:sz w:val="21"/>
          <w:szCs w:val="21"/>
        </w:rPr>
      </w:pPr>
    </w:p>
    <w:p w14:paraId="26F5BAE7" w14:textId="77777777" w:rsidR="00A93CD0" w:rsidRDefault="00A93CD0" w:rsidP="00A93CD0">
      <w:pPr>
        <w:pStyle w:val="Default"/>
        <w:rPr>
          <w:color w:val="auto"/>
          <w:sz w:val="21"/>
          <w:szCs w:val="21"/>
        </w:rPr>
      </w:pPr>
      <w:r>
        <w:rPr>
          <w:b/>
          <w:bCs/>
          <w:color w:val="auto"/>
          <w:sz w:val="21"/>
          <w:szCs w:val="21"/>
        </w:rPr>
        <w:t xml:space="preserve">Name: </w:t>
      </w:r>
    </w:p>
    <w:p w14:paraId="3C0FE7D1" w14:textId="77777777" w:rsidR="00A93CD0" w:rsidRDefault="00F10197" w:rsidP="00A93CD0">
      <w:pPr>
        <w:pStyle w:val="Default"/>
        <w:rPr>
          <w:color w:val="auto"/>
          <w:sz w:val="21"/>
          <w:szCs w:val="21"/>
        </w:rPr>
      </w:pPr>
      <w:r>
        <w:rPr>
          <w:color w:val="auto"/>
          <w:sz w:val="21"/>
          <w:szCs w:val="21"/>
        </w:rPr>
        <w:t xml:space="preserve">Whittonstall Community </w:t>
      </w:r>
      <w:r w:rsidR="009833FF">
        <w:rPr>
          <w:color w:val="auto"/>
          <w:sz w:val="21"/>
          <w:szCs w:val="21"/>
        </w:rPr>
        <w:t>Band</w:t>
      </w:r>
      <w:r>
        <w:rPr>
          <w:color w:val="auto"/>
          <w:sz w:val="21"/>
          <w:szCs w:val="21"/>
        </w:rPr>
        <w:t xml:space="preserve"> (WCB</w:t>
      </w:r>
      <w:r w:rsidR="0090603C">
        <w:rPr>
          <w:color w:val="auto"/>
          <w:sz w:val="21"/>
          <w:szCs w:val="21"/>
        </w:rPr>
        <w:t>, the ‘Band’</w:t>
      </w:r>
      <w:r>
        <w:rPr>
          <w:color w:val="auto"/>
          <w:sz w:val="21"/>
          <w:szCs w:val="21"/>
        </w:rPr>
        <w:t>)</w:t>
      </w:r>
    </w:p>
    <w:p w14:paraId="493D03BC" w14:textId="77777777" w:rsidR="00AD179B" w:rsidRDefault="00AD179B" w:rsidP="00A93CD0">
      <w:pPr>
        <w:pStyle w:val="Default"/>
        <w:rPr>
          <w:color w:val="auto"/>
          <w:sz w:val="21"/>
          <w:szCs w:val="21"/>
        </w:rPr>
      </w:pPr>
    </w:p>
    <w:p w14:paraId="44C50FB9" w14:textId="77777777" w:rsidR="00AD179B" w:rsidRDefault="00AD179B" w:rsidP="00A93CD0">
      <w:pPr>
        <w:pStyle w:val="Default"/>
        <w:rPr>
          <w:color w:val="auto"/>
          <w:sz w:val="21"/>
          <w:szCs w:val="21"/>
        </w:rPr>
      </w:pPr>
    </w:p>
    <w:p w14:paraId="56F91089" w14:textId="77777777" w:rsidR="00A93CD0" w:rsidRDefault="00A93CD0" w:rsidP="00A93CD0">
      <w:pPr>
        <w:pStyle w:val="Default"/>
        <w:rPr>
          <w:color w:val="auto"/>
          <w:sz w:val="21"/>
          <w:szCs w:val="21"/>
        </w:rPr>
      </w:pPr>
      <w:r>
        <w:rPr>
          <w:b/>
          <w:bCs/>
          <w:color w:val="auto"/>
          <w:sz w:val="21"/>
          <w:szCs w:val="21"/>
        </w:rPr>
        <w:t xml:space="preserve">Charity </w:t>
      </w:r>
    </w:p>
    <w:p w14:paraId="2BFC39ED" w14:textId="77777777" w:rsidR="00A93CD0" w:rsidRDefault="00F10197" w:rsidP="00A93CD0">
      <w:pPr>
        <w:pStyle w:val="Default"/>
        <w:rPr>
          <w:color w:val="auto"/>
          <w:sz w:val="21"/>
          <w:szCs w:val="21"/>
        </w:rPr>
      </w:pPr>
      <w:r>
        <w:rPr>
          <w:color w:val="auto"/>
          <w:sz w:val="21"/>
          <w:szCs w:val="21"/>
        </w:rPr>
        <w:t xml:space="preserve">Due to the level of income Whittonstall Community </w:t>
      </w:r>
      <w:r w:rsidR="009833FF">
        <w:rPr>
          <w:color w:val="auto"/>
          <w:sz w:val="21"/>
          <w:szCs w:val="21"/>
        </w:rPr>
        <w:t>Band</w:t>
      </w:r>
      <w:r>
        <w:rPr>
          <w:color w:val="auto"/>
          <w:sz w:val="21"/>
          <w:szCs w:val="21"/>
        </w:rPr>
        <w:t xml:space="preserve"> is not required to register with the Charity Commission, however the </w:t>
      </w:r>
      <w:r w:rsidR="009833FF">
        <w:rPr>
          <w:color w:val="auto"/>
          <w:sz w:val="21"/>
          <w:szCs w:val="21"/>
        </w:rPr>
        <w:t>Band</w:t>
      </w:r>
      <w:r>
        <w:rPr>
          <w:color w:val="auto"/>
          <w:sz w:val="21"/>
          <w:szCs w:val="21"/>
        </w:rPr>
        <w:t xml:space="preserve"> has voluntarily registered with HMRC, charity reference EW37689</w:t>
      </w:r>
    </w:p>
    <w:p w14:paraId="064710FE" w14:textId="77777777" w:rsidR="00AD179B" w:rsidRDefault="00AD179B" w:rsidP="00A93CD0">
      <w:pPr>
        <w:pStyle w:val="Default"/>
        <w:rPr>
          <w:color w:val="auto"/>
          <w:sz w:val="21"/>
          <w:szCs w:val="21"/>
        </w:rPr>
      </w:pPr>
    </w:p>
    <w:p w14:paraId="6F639638" w14:textId="77777777" w:rsidR="0067072B" w:rsidRDefault="00A93CD0" w:rsidP="00A93CD0">
      <w:pPr>
        <w:pStyle w:val="Default"/>
        <w:rPr>
          <w:b/>
          <w:bCs/>
          <w:color w:val="auto"/>
          <w:sz w:val="21"/>
          <w:szCs w:val="21"/>
        </w:rPr>
      </w:pPr>
      <w:r>
        <w:rPr>
          <w:b/>
          <w:bCs/>
          <w:color w:val="auto"/>
          <w:sz w:val="21"/>
          <w:szCs w:val="21"/>
        </w:rPr>
        <w:t xml:space="preserve">Trustees: </w:t>
      </w:r>
    </w:p>
    <w:p w14:paraId="5A86DA27" w14:textId="77777777" w:rsidR="00F10197" w:rsidRDefault="00F10197" w:rsidP="00F10197">
      <w:pPr>
        <w:pStyle w:val="Default"/>
        <w:rPr>
          <w:color w:val="auto"/>
          <w:sz w:val="21"/>
          <w:szCs w:val="21"/>
        </w:rPr>
      </w:pPr>
      <w:r>
        <w:rPr>
          <w:color w:val="auto"/>
          <w:sz w:val="21"/>
          <w:szCs w:val="21"/>
        </w:rPr>
        <w:t>Mrs J Holmes (Vice Chair)</w:t>
      </w:r>
    </w:p>
    <w:p w14:paraId="02A654EB" w14:textId="77777777" w:rsidR="00A93CD0" w:rsidRDefault="00F10197" w:rsidP="00A93CD0">
      <w:pPr>
        <w:pStyle w:val="Default"/>
        <w:rPr>
          <w:color w:val="auto"/>
          <w:sz w:val="21"/>
          <w:szCs w:val="21"/>
        </w:rPr>
      </w:pPr>
      <w:r>
        <w:rPr>
          <w:color w:val="auto"/>
          <w:sz w:val="21"/>
          <w:szCs w:val="21"/>
        </w:rPr>
        <w:t>Mr A Spencer (Chair)</w:t>
      </w:r>
    </w:p>
    <w:p w14:paraId="42145B85" w14:textId="137F5F39" w:rsidR="00F10197" w:rsidRDefault="00F10197" w:rsidP="00A93CD0">
      <w:pPr>
        <w:pStyle w:val="Default"/>
        <w:rPr>
          <w:color w:val="auto"/>
          <w:sz w:val="21"/>
          <w:szCs w:val="21"/>
        </w:rPr>
      </w:pPr>
      <w:r>
        <w:rPr>
          <w:color w:val="auto"/>
          <w:sz w:val="21"/>
          <w:szCs w:val="21"/>
        </w:rPr>
        <w:t xml:space="preserve">Mrs </w:t>
      </w:r>
      <w:r w:rsidR="003558EF">
        <w:rPr>
          <w:color w:val="auto"/>
          <w:sz w:val="21"/>
          <w:szCs w:val="21"/>
        </w:rPr>
        <w:t>C</w:t>
      </w:r>
      <w:r>
        <w:rPr>
          <w:color w:val="auto"/>
          <w:sz w:val="21"/>
          <w:szCs w:val="21"/>
        </w:rPr>
        <w:t xml:space="preserve"> Spencer (Secretary)</w:t>
      </w:r>
    </w:p>
    <w:p w14:paraId="2207C4DF" w14:textId="77777777" w:rsidR="00AD179B" w:rsidRDefault="00AD179B" w:rsidP="00A93CD0">
      <w:pPr>
        <w:pStyle w:val="Default"/>
        <w:rPr>
          <w:color w:val="auto"/>
          <w:sz w:val="21"/>
          <w:szCs w:val="21"/>
        </w:rPr>
      </w:pPr>
    </w:p>
    <w:p w14:paraId="1F185CC1" w14:textId="77777777" w:rsidR="00AD179B" w:rsidRDefault="00AD179B" w:rsidP="00A93CD0">
      <w:pPr>
        <w:pStyle w:val="Default"/>
        <w:rPr>
          <w:color w:val="auto"/>
          <w:sz w:val="21"/>
          <w:szCs w:val="21"/>
        </w:rPr>
      </w:pPr>
    </w:p>
    <w:p w14:paraId="04AB255E" w14:textId="77777777" w:rsidR="00A93CD0" w:rsidRDefault="00A93CD0" w:rsidP="00A93CD0">
      <w:pPr>
        <w:pStyle w:val="Default"/>
        <w:rPr>
          <w:color w:val="auto"/>
          <w:sz w:val="21"/>
          <w:szCs w:val="21"/>
        </w:rPr>
      </w:pPr>
      <w:r>
        <w:rPr>
          <w:b/>
          <w:bCs/>
          <w:color w:val="auto"/>
          <w:sz w:val="21"/>
          <w:szCs w:val="21"/>
        </w:rPr>
        <w:t xml:space="preserve">Registered Address: </w:t>
      </w:r>
      <w:r w:rsidR="00AD179B">
        <w:rPr>
          <w:b/>
          <w:bCs/>
          <w:color w:val="auto"/>
          <w:sz w:val="21"/>
          <w:szCs w:val="21"/>
        </w:rPr>
        <w:tab/>
      </w:r>
      <w:r w:rsidR="00AD179B">
        <w:rPr>
          <w:b/>
          <w:bCs/>
          <w:color w:val="auto"/>
          <w:sz w:val="21"/>
          <w:szCs w:val="21"/>
        </w:rPr>
        <w:tab/>
      </w:r>
      <w:r w:rsidR="00AD179B">
        <w:rPr>
          <w:b/>
          <w:bCs/>
          <w:color w:val="auto"/>
          <w:sz w:val="21"/>
          <w:szCs w:val="21"/>
        </w:rPr>
        <w:tab/>
      </w:r>
      <w:r w:rsidR="00AD179B">
        <w:rPr>
          <w:b/>
          <w:bCs/>
          <w:color w:val="auto"/>
          <w:sz w:val="21"/>
          <w:szCs w:val="21"/>
        </w:rPr>
        <w:tab/>
      </w:r>
      <w:r>
        <w:rPr>
          <w:b/>
          <w:bCs/>
          <w:color w:val="auto"/>
          <w:sz w:val="21"/>
          <w:szCs w:val="21"/>
        </w:rPr>
        <w:t xml:space="preserve">Bankers: </w:t>
      </w:r>
    </w:p>
    <w:p w14:paraId="34C5450A" w14:textId="77777777" w:rsidR="00A93CD0" w:rsidRDefault="00F10197" w:rsidP="00A93CD0">
      <w:pPr>
        <w:pStyle w:val="Default"/>
        <w:rPr>
          <w:color w:val="auto"/>
          <w:sz w:val="21"/>
          <w:szCs w:val="21"/>
        </w:rPr>
      </w:pPr>
      <w:r>
        <w:rPr>
          <w:color w:val="auto"/>
          <w:sz w:val="21"/>
          <w:szCs w:val="21"/>
        </w:rPr>
        <w:t>The Old Vicarage</w:t>
      </w:r>
      <w:r>
        <w:rPr>
          <w:color w:val="auto"/>
          <w:sz w:val="21"/>
          <w:szCs w:val="21"/>
        </w:rPr>
        <w:tab/>
      </w:r>
      <w:r>
        <w:rPr>
          <w:color w:val="auto"/>
          <w:sz w:val="21"/>
          <w:szCs w:val="21"/>
        </w:rPr>
        <w:tab/>
      </w:r>
      <w:r w:rsidR="00AD179B">
        <w:rPr>
          <w:color w:val="auto"/>
          <w:sz w:val="21"/>
          <w:szCs w:val="21"/>
        </w:rPr>
        <w:tab/>
      </w:r>
      <w:r w:rsidR="00AD179B">
        <w:rPr>
          <w:color w:val="auto"/>
          <w:sz w:val="21"/>
          <w:szCs w:val="21"/>
        </w:rPr>
        <w:tab/>
      </w:r>
      <w:r w:rsidR="0068499D">
        <w:rPr>
          <w:color w:val="auto"/>
          <w:sz w:val="21"/>
          <w:szCs w:val="21"/>
        </w:rPr>
        <w:t xml:space="preserve">The </w:t>
      </w:r>
      <w:r>
        <w:rPr>
          <w:color w:val="auto"/>
          <w:sz w:val="21"/>
          <w:szCs w:val="21"/>
        </w:rPr>
        <w:t>Co</w:t>
      </w:r>
      <w:r w:rsidR="0068499D">
        <w:rPr>
          <w:color w:val="auto"/>
          <w:sz w:val="21"/>
          <w:szCs w:val="21"/>
        </w:rPr>
        <w:t>-</w:t>
      </w:r>
      <w:r>
        <w:rPr>
          <w:color w:val="auto"/>
          <w:sz w:val="21"/>
          <w:szCs w:val="21"/>
        </w:rPr>
        <w:t>operative Bank</w:t>
      </w:r>
      <w:r w:rsidR="0068499D">
        <w:rPr>
          <w:color w:val="auto"/>
          <w:sz w:val="21"/>
          <w:szCs w:val="21"/>
        </w:rPr>
        <w:t xml:space="preserve"> plc</w:t>
      </w:r>
    </w:p>
    <w:p w14:paraId="0EF66BD3" w14:textId="77777777" w:rsidR="00A93CD0" w:rsidRDefault="00F10197" w:rsidP="00A93CD0">
      <w:pPr>
        <w:pStyle w:val="Default"/>
        <w:rPr>
          <w:color w:val="auto"/>
          <w:sz w:val="21"/>
          <w:szCs w:val="21"/>
        </w:rPr>
      </w:pPr>
      <w:r>
        <w:rPr>
          <w:color w:val="auto"/>
          <w:sz w:val="21"/>
          <w:szCs w:val="21"/>
        </w:rPr>
        <w:t>Whittonstall</w:t>
      </w:r>
      <w:r w:rsidR="00AD179B">
        <w:rPr>
          <w:color w:val="auto"/>
          <w:sz w:val="21"/>
          <w:szCs w:val="21"/>
        </w:rPr>
        <w:tab/>
      </w:r>
      <w:r w:rsidR="00AD179B">
        <w:rPr>
          <w:color w:val="auto"/>
          <w:sz w:val="21"/>
          <w:szCs w:val="21"/>
        </w:rPr>
        <w:tab/>
      </w:r>
      <w:r w:rsidR="00AD179B">
        <w:rPr>
          <w:color w:val="auto"/>
          <w:sz w:val="21"/>
          <w:szCs w:val="21"/>
        </w:rPr>
        <w:tab/>
      </w:r>
      <w:r w:rsidR="00AD179B">
        <w:rPr>
          <w:color w:val="auto"/>
          <w:sz w:val="21"/>
          <w:szCs w:val="21"/>
        </w:rPr>
        <w:tab/>
      </w:r>
      <w:r>
        <w:rPr>
          <w:color w:val="auto"/>
          <w:sz w:val="21"/>
          <w:szCs w:val="21"/>
        </w:rPr>
        <w:tab/>
      </w:r>
      <w:r w:rsidR="0068499D">
        <w:rPr>
          <w:color w:val="auto"/>
          <w:sz w:val="21"/>
          <w:szCs w:val="21"/>
        </w:rPr>
        <w:t>PO Box 101</w:t>
      </w:r>
    </w:p>
    <w:p w14:paraId="1E93334E" w14:textId="77777777" w:rsidR="00A93CD0" w:rsidRDefault="0068499D" w:rsidP="0068499D">
      <w:pPr>
        <w:pStyle w:val="Default"/>
        <w:rPr>
          <w:color w:val="auto"/>
          <w:sz w:val="21"/>
          <w:szCs w:val="21"/>
        </w:rPr>
      </w:pPr>
      <w:r>
        <w:rPr>
          <w:color w:val="auto"/>
          <w:sz w:val="21"/>
          <w:szCs w:val="21"/>
        </w:rPr>
        <w:t>Northumberland</w:t>
      </w:r>
      <w:r w:rsidR="00A93CD0">
        <w:rPr>
          <w:color w:val="auto"/>
          <w:sz w:val="21"/>
          <w:szCs w:val="21"/>
        </w:rPr>
        <w:t xml:space="preserve"> </w:t>
      </w:r>
      <w:r w:rsidR="00AD179B">
        <w:rPr>
          <w:color w:val="auto"/>
          <w:sz w:val="21"/>
          <w:szCs w:val="21"/>
        </w:rPr>
        <w:tab/>
      </w:r>
      <w:r w:rsidR="00AD179B">
        <w:rPr>
          <w:color w:val="auto"/>
          <w:sz w:val="21"/>
          <w:szCs w:val="21"/>
        </w:rPr>
        <w:tab/>
      </w:r>
      <w:r w:rsidR="00AD179B">
        <w:rPr>
          <w:color w:val="auto"/>
          <w:sz w:val="21"/>
          <w:szCs w:val="21"/>
        </w:rPr>
        <w:tab/>
      </w:r>
      <w:r w:rsidR="00AD179B">
        <w:rPr>
          <w:color w:val="auto"/>
          <w:sz w:val="21"/>
          <w:szCs w:val="21"/>
        </w:rPr>
        <w:tab/>
      </w:r>
      <w:r>
        <w:rPr>
          <w:color w:val="auto"/>
          <w:sz w:val="21"/>
          <w:szCs w:val="21"/>
        </w:rPr>
        <w:t>Balloon Street</w:t>
      </w:r>
    </w:p>
    <w:p w14:paraId="1023ECEA" w14:textId="77777777" w:rsidR="00A93CD0" w:rsidRDefault="0068499D" w:rsidP="00A93CD0">
      <w:pPr>
        <w:pStyle w:val="Default"/>
        <w:rPr>
          <w:color w:val="auto"/>
          <w:sz w:val="21"/>
          <w:szCs w:val="21"/>
        </w:rPr>
      </w:pPr>
      <w:r>
        <w:rPr>
          <w:color w:val="auto"/>
          <w:sz w:val="21"/>
          <w:szCs w:val="21"/>
        </w:rPr>
        <w:t>DH8 9JN</w:t>
      </w:r>
      <w:r w:rsidR="00A93CD0">
        <w:rPr>
          <w:color w:val="auto"/>
          <w:sz w:val="21"/>
          <w:szCs w:val="21"/>
        </w:rPr>
        <w:t xml:space="preserve"> </w:t>
      </w:r>
      <w:r w:rsidR="0067072B">
        <w:rPr>
          <w:color w:val="auto"/>
          <w:sz w:val="21"/>
          <w:szCs w:val="21"/>
        </w:rPr>
        <w:tab/>
      </w:r>
      <w:r w:rsidR="0067072B">
        <w:rPr>
          <w:color w:val="auto"/>
          <w:sz w:val="21"/>
          <w:szCs w:val="21"/>
        </w:rPr>
        <w:tab/>
      </w:r>
      <w:r w:rsidR="0067072B">
        <w:rPr>
          <w:color w:val="auto"/>
          <w:sz w:val="21"/>
          <w:szCs w:val="21"/>
        </w:rPr>
        <w:tab/>
      </w:r>
      <w:r w:rsidR="0067072B">
        <w:rPr>
          <w:color w:val="auto"/>
          <w:sz w:val="21"/>
          <w:szCs w:val="21"/>
        </w:rPr>
        <w:tab/>
      </w:r>
      <w:r w:rsidR="0067072B">
        <w:rPr>
          <w:color w:val="auto"/>
          <w:sz w:val="21"/>
          <w:szCs w:val="21"/>
        </w:rPr>
        <w:tab/>
      </w:r>
      <w:r>
        <w:rPr>
          <w:color w:val="auto"/>
          <w:sz w:val="21"/>
          <w:szCs w:val="21"/>
        </w:rPr>
        <w:t>Manchester</w:t>
      </w:r>
    </w:p>
    <w:p w14:paraId="4D447B9D" w14:textId="77777777" w:rsidR="00AD179B" w:rsidRDefault="0068499D" w:rsidP="00A93CD0">
      <w:pPr>
        <w:pStyle w:val="Default"/>
        <w:rPr>
          <w:color w:val="auto"/>
          <w:sz w:val="21"/>
          <w:szCs w:val="21"/>
        </w:rPr>
      </w:pPr>
      <w:r>
        <w:rPr>
          <w:color w:val="auto"/>
          <w:sz w:val="21"/>
          <w:szCs w:val="21"/>
        </w:rPr>
        <w:tab/>
      </w:r>
      <w:r>
        <w:rPr>
          <w:color w:val="auto"/>
          <w:sz w:val="21"/>
          <w:szCs w:val="21"/>
        </w:rPr>
        <w:tab/>
      </w:r>
      <w:r>
        <w:rPr>
          <w:color w:val="auto"/>
          <w:sz w:val="21"/>
          <w:szCs w:val="21"/>
        </w:rPr>
        <w:tab/>
      </w:r>
      <w:r>
        <w:rPr>
          <w:color w:val="auto"/>
          <w:sz w:val="21"/>
          <w:szCs w:val="21"/>
        </w:rPr>
        <w:tab/>
      </w:r>
      <w:r>
        <w:rPr>
          <w:color w:val="auto"/>
          <w:sz w:val="21"/>
          <w:szCs w:val="21"/>
        </w:rPr>
        <w:tab/>
      </w:r>
      <w:r>
        <w:rPr>
          <w:color w:val="auto"/>
          <w:sz w:val="21"/>
          <w:szCs w:val="21"/>
        </w:rPr>
        <w:tab/>
        <w:t>M60 4EP</w:t>
      </w:r>
    </w:p>
    <w:p w14:paraId="57470F20" w14:textId="77777777" w:rsidR="00AD179B" w:rsidRDefault="00AD179B" w:rsidP="00A93CD0">
      <w:pPr>
        <w:pStyle w:val="Default"/>
        <w:rPr>
          <w:color w:val="auto"/>
          <w:sz w:val="21"/>
          <w:szCs w:val="21"/>
        </w:rPr>
      </w:pPr>
    </w:p>
    <w:p w14:paraId="5C1C1757" w14:textId="77777777" w:rsidR="00A24D8D" w:rsidRDefault="00A24D8D" w:rsidP="00A93CD0">
      <w:pPr>
        <w:pStyle w:val="Default"/>
        <w:rPr>
          <w:color w:val="auto"/>
          <w:sz w:val="21"/>
          <w:szCs w:val="21"/>
        </w:rPr>
      </w:pPr>
    </w:p>
    <w:p w14:paraId="3CB840D8" w14:textId="77777777" w:rsidR="0067072B" w:rsidRDefault="0067072B" w:rsidP="00AD179B">
      <w:pPr>
        <w:pStyle w:val="Default"/>
        <w:jc w:val="center"/>
        <w:rPr>
          <w:b/>
          <w:bCs/>
          <w:color w:val="auto"/>
          <w:sz w:val="36"/>
          <w:szCs w:val="36"/>
        </w:rPr>
      </w:pPr>
    </w:p>
    <w:p w14:paraId="039C68F4" w14:textId="77777777" w:rsidR="00A93CD0" w:rsidRPr="006C5711" w:rsidRDefault="00A93CD0" w:rsidP="006C5711">
      <w:pPr>
        <w:pStyle w:val="Heading1"/>
        <w:rPr>
          <w:rFonts w:ascii="Arial" w:hAnsi="Arial" w:cs="Arial"/>
          <w:color w:val="auto"/>
        </w:rPr>
      </w:pPr>
      <w:bookmarkStart w:id="1" w:name="_Toc433229556"/>
      <w:r w:rsidRPr="006C5711">
        <w:rPr>
          <w:rFonts w:ascii="Arial" w:hAnsi="Arial" w:cs="Arial"/>
          <w:color w:val="auto"/>
        </w:rPr>
        <w:t>Structure, Governance and Management</w:t>
      </w:r>
      <w:bookmarkEnd w:id="1"/>
    </w:p>
    <w:p w14:paraId="2272FAE3" w14:textId="77777777" w:rsidR="00AD179B" w:rsidRPr="00164CEA" w:rsidRDefault="00AD179B" w:rsidP="00AD179B">
      <w:pPr>
        <w:pStyle w:val="Default"/>
        <w:rPr>
          <w:color w:val="auto"/>
          <w:sz w:val="16"/>
          <w:szCs w:val="16"/>
        </w:rPr>
      </w:pPr>
    </w:p>
    <w:p w14:paraId="300F8A51" w14:textId="77777777" w:rsidR="00A93CD0" w:rsidRDefault="004C3544" w:rsidP="00A93CD0">
      <w:pPr>
        <w:pStyle w:val="Default"/>
        <w:rPr>
          <w:color w:val="auto"/>
          <w:sz w:val="21"/>
          <w:szCs w:val="21"/>
        </w:rPr>
      </w:pPr>
      <w:r>
        <w:rPr>
          <w:color w:val="auto"/>
          <w:sz w:val="21"/>
          <w:szCs w:val="21"/>
        </w:rPr>
        <w:t xml:space="preserve">Whittonstall Community </w:t>
      </w:r>
      <w:r w:rsidR="009833FF">
        <w:rPr>
          <w:color w:val="auto"/>
          <w:sz w:val="21"/>
          <w:szCs w:val="21"/>
        </w:rPr>
        <w:t>Band</w:t>
      </w:r>
      <w:r>
        <w:rPr>
          <w:color w:val="auto"/>
          <w:sz w:val="21"/>
          <w:szCs w:val="21"/>
        </w:rPr>
        <w:t xml:space="preserve"> is a small</w:t>
      </w:r>
      <w:r w:rsidR="00A93CD0">
        <w:rPr>
          <w:color w:val="auto"/>
          <w:sz w:val="21"/>
          <w:szCs w:val="21"/>
        </w:rPr>
        <w:t xml:space="preserve"> charity </w:t>
      </w:r>
      <w:r>
        <w:rPr>
          <w:color w:val="auto"/>
          <w:sz w:val="21"/>
          <w:szCs w:val="21"/>
        </w:rPr>
        <w:t>governed in accordance with the Constitution document which was formally adopted on the 16 February 2015</w:t>
      </w:r>
      <w:r w:rsidR="00A93CD0">
        <w:rPr>
          <w:color w:val="auto"/>
          <w:sz w:val="21"/>
          <w:szCs w:val="21"/>
        </w:rPr>
        <w:t xml:space="preserve">. </w:t>
      </w:r>
    </w:p>
    <w:p w14:paraId="5F3A1393" w14:textId="77777777" w:rsidR="00AD179B" w:rsidRPr="00164CEA" w:rsidRDefault="00AD179B" w:rsidP="00A93CD0">
      <w:pPr>
        <w:pStyle w:val="Default"/>
        <w:rPr>
          <w:color w:val="auto"/>
          <w:sz w:val="20"/>
          <w:szCs w:val="20"/>
        </w:rPr>
      </w:pPr>
    </w:p>
    <w:p w14:paraId="520DD98D" w14:textId="77777777" w:rsidR="00A93CD0" w:rsidRDefault="00A93CD0" w:rsidP="00A93CD0">
      <w:pPr>
        <w:pStyle w:val="Default"/>
        <w:rPr>
          <w:color w:val="auto"/>
          <w:sz w:val="21"/>
          <w:szCs w:val="21"/>
        </w:rPr>
      </w:pPr>
      <w:r>
        <w:rPr>
          <w:color w:val="auto"/>
          <w:sz w:val="21"/>
          <w:szCs w:val="21"/>
        </w:rPr>
        <w:t xml:space="preserve">The </w:t>
      </w:r>
      <w:r w:rsidR="009833FF">
        <w:rPr>
          <w:color w:val="auto"/>
          <w:sz w:val="21"/>
          <w:szCs w:val="21"/>
        </w:rPr>
        <w:t>Band</w:t>
      </w:r>
      <w:r w:rsidR="004C3544">
        <w:rPr>
          <w:color w:val="auto"/>
          <w:sz w:val="21"/>
          <w:szCs w:val="21"/>
        </w:rPr>
        <w:t>’s activities are</w:t>
      </w:r>
      <w:r>
        <w:rPr>
          <w:color w:val="auto"/>
          <w:sz w:val="21"/>
          <w:szCs w:val="21"/>
        </w:rPr>
        <w:t xml:space="preserve"> overseen by its board of </w:t>
      </w:r>
      <w:r w:rsidR="004C3544">
        <w:rPr>
          <w:color w:val="auto"/>
          <w:sz w:val="21"/>
          <w:szCs w:val="21"/>
        </w:rPr>
        <w:t xml:space="preserve">volunteer </w:t>
      </w:r>
      <w:r>
        <w:rPr>
          <w:color w:val="auto"/>
          <w:sz w:val="21"/>
          <w:szCs w:val="21"/>
        </w:rPr>
        <w:t>trustees</w:t>
      </w:r>
      <w:r w:rsidR="004C3544">
        <w:rPr>
          <w:color w:val="auto"/>
          <w:sz w:val="21"/>
          <w:szCs w:val="21"/>
        </w:rPr>
        <w:t xml:space="preserve">.  </w:t>
      </w:r>
    </w:p>
    <w:p w14:paraId="785FC651" w14:textId="77777777" w:rsidR="00AD179B" w:rsidRPr="00164CEA" w:rsidRDefault="00AD179B" w:rsidP="00A93CD0">
      <w:pPr>
        <w:pStyle w:val="Default"/>
        <w:rPr>
          <w:color w:val="auto"/>
          <w:sz w:val="20"/>
          <w:szCs w:val="20"/>
        </w:rPr>
      </w:pPr>
    </w:p>
    <w:p w14:paraId="0D48184D" w14:textId="77777777" w:rsidR="00A93CD0" w:rsidRDefault="00A93CD0" w:rsidP="00A93CD0">
      <w:pPr>
        <w:pStyle w:val="Default"/>
        <w:rPr>
          <w:color w:val="auto"/>
          <w:sz w:val="21"/>
          <w:szCs w:val="21"/>
        </w:rPr>
      </w:pPr>
      <w:r>
        <w:rPr>
          <w:b/>
          <w:bCs/>
          <w:color w:val="auto"/>
          <w:sz w:val="21"/>
          <w:szCs w:val="21"/>
        </w:rPr>
        <w:t xml:space="preserve">Appointment of New Trustees </w:t>
      </w:r>
    </w:p>
    <w:p w14:paraId="21D8F3A7" w14:textId="77777777" w:rsidR="00A93CD0" w:rsidRDefault="00BD1EC8" w:rsidP="00A93CD0">
      <w:pPr>
        <w:pStyle w:val="Default"/>
        <w:rPr>
          <w:color w:val="auto"/>
          <w:sz w:val="21"/>
          <w:szCs w:val="21"/>
        </w:rPr>
      </w:pPr>
      <w:r>
        <w:rPr>
          <w:color w:val="auto"/>
          <w:sz w:val="21"/>
          <w:szCs w:val="21"/>
        </w:rPr>
        <w:t xml:space="preserve">The </w:t>
      </w:r>
      <w:r w:rsidR="009833FF">
        <w:rPr>
          <w:color w:val="auto"/>
          <w:sz w:val="21"/>
          <w:szCs w:val="21"/>
        </w:rPr>
        <w:t>Band</w:t>
      </w:r>
      <w:r>
        <w:rPr>
          <w:color w:val="auto"/>
          <w:sz w:val="21"/>
          <w:szCs w:val="21"/>
        </w:rPr>
        <w:t>’s Constitution requires a minimum of three and a maximum of ten trustees to be appointed.  New trustees can be appointed at any time, but must retire at the first Annual General Meeting at which point they may be re-elected.</w:t>
      </w:r>
    </w:p>
    <w:p w14:paraId="1B08118E" w14:textId="77777777" w:rsidR="00BD1EC8" w:rsidRDefault="00BD1EC8" w:rsidP="00A93CD0">
      <w:pPr>
        <w:pStyle w:val="Default"/>
        <w:rPr>
          <w:color w:val="auto"/>
          <w:sz w:val="21"/>
          <w:szCs w:val="21"/>
        </w:rPr>
      </w:pPr>
      <w:r>
        <w:rPr>
          <w:color w:val="auto"/>
          <w:sz w:val="21"/>
          <w:szCs w:val="21"/>
        </w:rPr>
        <w:t xml:space="preserve">New trustees must be willing to act as trustees and are required to comply with the </w:t>
      </w:r>
      <w:r w:rsidR="009833FF">
        <w:rPr>
          <w:color w:val="auto"/>
          <w:sz w:val="21"/>
          <w:szCs w:val="21"/>
        </w:rPr>
        <w:t>requirements as set out in the Band’s Constitution document and the relevant legislation governing charities.</w:t>
      </w:r>
    </w:p>
    <w:p w14:paraId="1F963DCB" w14:textId="77777777" w:rsidR="00AD179B" w:rsidRPr="00164CEA" w:rsidRDefault="00AD179B" w:rsidP="00A93CD0">
      <w:pPr>
        <w:pStyle w:val="Default"/>
        <w:rPr>
          <w:color w:val="auto"/>
          <w:sz w:val="20"/>
          <w:szCs w:val="20"/>
        </w:rPr>
      </w:pPr>
    </w:p>
    <w:p w14:paraId="61CD59FA" w14:textId="77777777" w:rsidR="00A93CD0" w:rsidRDefault="00A93CD0" w:rsidP="00A93CD0">
      <w:pPr>
        <w:pStyle w:val="Default"/>
        <w:rPr>
          <w:color w:val="auto"/>
          <w:sz w:val="21"/>
          <w:szCs w:val="21"/>
        </w:rPr>
      </w:pPr>
      <w:r>
        <w:rPr>
          <w:b/>
          <w:bCs/>
          <w:color w:val="auto"/>
          <w:sz w:val="21"/>
          <w:szCs w:val="21"/>
        </w:rPr>
        <w:t xml:space="preserve">Induction and Training of New Trustees </w:t>
      </w:r>
    </w:p>
    <w:p w14:paraId="1E01C5BB" w14:textId="77777777" w:rsidR="00AD179B" w:rsidRDefault="00A93CD0" w:rsidP="00A93CD0">
      <w:pPr>
        <w:pStyle w:val="Default"/>
        <w:rPr>
          <w:color w:val="auto"/>
          <w:sz w:val="21"/>
          <w:szCs w:val="21"/>
        </w:rPr>
      </w:pPr>
      <w:r>
        <w:rPr>
          <w:color w:val="auto"/>
          <w:sz w:val="21"/>
          <w:szCs w:val="21"/>
        </w:rPr>
        <w:t xml:space="preserve">All Trustees are </w:t>
      </w:r>
      <w:r w:rsidR="006F63CE">
        <w:rPr>
          <w:color w:val="auto"/>
          <w:sz w:val="21"/>
          <w:szCs w:val="21"/>
        </w:rPr>
        <w:t>familiar with the</w:t>
      </w:r>
      <w:r>
        <w:rPr>
          <w:color w:val="auto"/>
          <w:sz w:val="21"/>
          <w:szCs w:val="21"/>
        </w:rPr>
        <w:t xml:space="preserve"> Charity Commission’s publication “The Essential Trustee” and </w:t>
      </w:r>
      <w:r w:rsidR="006F63CE">
        <w:rPr>
          <w:color w:val="auto"/>
          <w:sz w:val="21"/>
          <w:szCs w:val="21"/>
        </w:rPr>
        <w:t>have access to training materials provided by the NCVO</w:t>
      </w:r>
      <w:r w:rsidR="0068499D">
        <w:rPr>
          <w:color w:val="auto"/>
          <w:sz w:val="21"/>
          <w:szCs w:val="21"/>
        </w:rPr>
        <w:t>.</w:t>
      </w:r>
      <w:r w:rsidR="006F63CE">
        <w:rPr>
          <w:color w:val="auto"/>
          <w:sz w:val="21"/>
          <w:szCs w:val="21"/>
        </w:rPr>
        <w:t xml:space="preserve"> </w:t>
      </w:r>
    </w:p>
    <w:p w14:paraId="450B5EB7" w14:textId="77777777" w:rsidR="00A93CD0" w:rsidRPr="00164CEA" w:rsidRDefault="00A93CD0" w:rsidP="00A93CD0">
      <w:pPr>
        <w:pStyle w:val="Default"/>
        <w:rPr>
          <w:color w:val="auto"/>
          <w:sz w:val="20"/>
          <w:szCs w:val="20"/>
        </w:rPr>
      </w:pPr>
      <w:r>
        <w:rPr>
          <w:color w:val="auto"/>
          <w:sz w:val="21"/>
          <w:szCs w:val="21"/>
        </w:rPr>
        <w:t xml:space="preserve"> </w:t>
      </w:r>
    </w:p>
    <w:p w14:paraId="603D6CC4" w14:textId="77777777" w:rsidR="00A93CD0" w:rsidRDefault="00A93CD0" w:rsidP="00A93CD0">
      <w:pPr>
        <w:pStyle w:val="Default"/>
        <w:rPr>
          <w:color w:val="auto"/>
          <w:sz w:val="21"/>
          <w:szCs w:val="21"/>
        </w:rPr>
      </w:pPr>
      <w:r>
        <w:rPr>
          <w:b/>
          <w:bCs/>
          <w:color w:val="auto"/>
          <w:sz w:val="21"/>
          <w:szCs w:val="21"/>
        </w:rPr>
        <w:t xml:space="preserve">Organisational Structure </w:t>
      </w:r>
    </w:p>
    <w:p w14:paraId="2F8296B0" w14:textId="77777777" w:rsidR="00AD179B" w:rsidRPr="00164CEA" w:rsidRDefault="00A93CD0" w:rsidP="00A93CD0">
      <w:pPr>
        <w:pStyle w:val="Default"/>
        <w:rPr>
          <w:color w:val="auto"/>
          <w:sz w:val="16"/>
          <w:szCs w:val="16"/>
        </w:rPr>
      </w:pPr>
      <w:r>
        <w:rPr>
          <w:color w:val="auto"/>
          <w:sz w:val="21"/>
          <w:szCs w:val="21"/>
        </w:rPr>
        <w:t xml:space="preserve">The </w:t>
      </w:r>
      <w:r w:rsidR="0068499D">
        <w:rPr>
          <w:color w:val="auto"/>
          <w:sz w:val="21"/>
          <w:szCs w:val="21"/>
        </w:rPr>
        <w:t xml:space="preserve">trustees meet regularly and are responsible for ensuring that the </w:t>
      </w:r>
      <w:r w:rsidR="009833FF">
        <w:rPr>
          <w:color w:val="auto"/>
          <w:sz w:val="21"/>
          <w:szCs w:val="21"/>
        </w:rPr>
        <w:t>Band</w:t>
      </w:r>
      <w:r w:rsidR="0068499D">
        <w:rPr>
          <w:color w:val="auto"/>
          <w:sz w:val="21"/>
          <w:szCs w:val="21"/>
        </w:rPr>
        <w:t xml:space="preserve"> meets all the required legal obligations of a charity.  The trustees also ensure that policies and procedures are established and reviewed on a regular basis.  The trustees are supported by volunteers who help with the organisation and co-ordination </w:t>
      </w:r>
      <w:r w:rsidR="009833FF">
        <w:rPr>
          <w:color w:val="auto"/>
          <w:sz w:val="21"/>
          <w:szCs w:val="21"/>
        </w:rPr>
        <w:t>Band</w:t>
      </w:r>
      <w:r w:rsidR="0068499D">
        <w:rPr>
          <w:color w:val="auto"/>
          <w:sz w:val="21"/>
          <w:szCs w:val="21"/>
        </w:rPr>
        <w:t xml:space="preserve"> activities.</w:t>
      </w:r>
    </w:p>
    <w:p w14:paraId="3FDB9E9A" w14:textId="77777777" w:rsidR="00AD179B" w:rsidRPr="00164CEA" w:rsidRDefault="00AD179B" w:rsidP="00A93CD0">
      <w:pPr>
        <w:pStyle w:val="Default"/>
        <w:rPr>
          <w:color w:val="auto"/>
          <w:sz w:val="16"/>
          <w:szCs w:val="16"/>
        </w:rPr>
      </w:pPr>
    </w:p>
    <w:p w14:paraId="67604A6B" w14:textId="77777777" w:rsidR="00A93CD0" w:rsidRDefault="00A93CD0" w:rsidP="00A93CD0">
      <w:pPr>
        <w:pStyle w:val="Default"/>
        <w:rPr>
          <w:b/>
          <w:bCs/>
          <w:color w:val="auto"/>
          <w:sz w:val="21"/>
          <w:szCs w:val="21"/>
        </w:rPr>
      </w:pPr>
      <w:r>
        <w:rPr>
          <w:b/>
          <w:bCs/>
          <w:color w:val="auto"/>
          <w:sz w:val="21"/>
          <w:szCs w:val="21"/>
        </w:rPr>
        <w:t xml:space="preserve">Related Parties </w:t>
      </w:r>
    </w:p>
    <w:p w14:paraId="7413C7DB" w14:textId="77777777" w:rsidR="00917C43" w:rsidRDefault="009833FF" w:rsidP="00917C43">
      <w:pPr>
        <w:pStyle w:val="Default"/>
        <w:rPr>
          <w:color w:val="auto"/>
          <w:sz w:val="21"/>
          <w:szCs w:val="21"/>
        </w:rPr>
      </w:pPr>
      <w:r>
        <w:rPr>
          <w:color w:val="auto"/>
          <w:sz w:val="21"/>
          <w:szCs w:val="21"/>
        </w:rPr>
        <w:t>Whittonstall Community Band is an independent charity with no links to any related parties.</w:t>
      </w:r>
    </w:p>
    <w:p w14:paraId="35E7065C" w14:textId="77777777" w:rsidR="003F7494" w:rsidRDefault="003F7494" w:rsidP="00917C43">
      <w:pPr>
        <w:pStyle w:val="Default"/>
        <w:rPr>
          <w:color w:val="auto"/>
          <w:sz w:val="21"/>
          <w:szCs w:val="21"/>
        </w:rPr>
      </w:pPr>
    </w:p>
    <w:p w14:paraId="7AEBBD2D" w14:textId="77777777" w:rsidR="003A0FB4" w:rsidRDefault="003A0FB4" w:rsidP="006C5711">
      <w:pPr>
        <w:pStyle w:val="Heading1"/>
        <w:rPr>
          <w:rFonts w:ascii="Arial" w:hAnsi="Arial" w:cs="Arial"/>
          <w:color w:val="auto"/>
        </w:rPr>
      </w:pPr>
      <w:bookmarkStart w:id="2" w:name="_Toc433229557"/>
    </w:p>
    <w:p w14:paraId="40C56BAC" w14:textId="77777777" w:rsidR="00A93CD0" w:rsidRPr="006C5711" w:rsidRDefault="00A93CD0" w:rsidP="006C5711">
      <w:pPr>
        <w:pStyle w:val="Heading1"/>
        <w:rPr>
          <w:rFonts w:ascii="Arial" w:hAnsi="Arial" w:cs="Arial"/>
          <w:color w:val="auto"/>
        </w:rPr>
      </w:pPr>
      <w:r w:rsidRPr="006C5711">
        <w:rPr>
          <w:rFonts w:ascii="Arial" w:hAnsi="Arial" w:cs="Arial"/>
          <w:color w:val="auto"/>
        </w:rPr>
        <w:t>Trustees’ Report</w:t>
      </w:r>
      <w:bookmarkEnd w:id="2"/>
      <w:r w:rsidRPr="006C5711">
        <w:rPr>
          <w:rFonts w:ascii="Arial" w:hAnsi="Arial" w:cs="Arial"/>
          <w:color w:val="auto"/>
        </w:rPr>
        <w:t xml:space="preserve"> </w:t>
      </w:r>
    </w:p>
    <w:p w14:paraId="70C076EE" w14:textId="77777777" w:rsidR="00A24D8D" w:rsidRDefault="00A24D8D" w:rsidP="00A93CD0">
      <w:pPr>
        <w:pStyle w:val="Default"/>
        <w:rPr>
          <w:b/>
          <w:bCs/>
          <w:color w:val="auto"/>
          <w:sz w:val="21"/>
          <w:szCs w:val="21"/>
        </w:rPr>
      </w:pPr>
    </w:p>
    <w:p w14:paraId="229F7350" w14:textId="77777777" w:rsidR="00A93CD0" w:rsidRDefault="00A93CD0" w:rsidP="00A93CD0">
      <w:pPr>
        <w:pStyle w:val="Default"/>
        <w:rPr>
          <w:color w:val="auto"/>
          <w:sz w:val="21"/>
          <w:szCs w:val="21"/>
        </w:rPr>
      </w:pPr>
      <w:r>
        <w:rPr>
          <w:b/>
          <w:bCs/>
          <w:color w:val="auto"/>
          <w:sz w:val="21"/>
          <w:szCs w:val="21"/>
        </w:rPr>
        <w:t xml:space="preserve">Objectives and Activities for the Public Benefit </w:t>
      </w:r>
    </w:p>
    <w:p w14:paraId="5A177870" w14:textId="77777777" w:rsidR="00A24D8D" w:rsidRDefault="00A93CD0" w:rsidP="00A93CD0">
      <w:pPr>
        <w:pStyle w:val="Default"/>
        <w:rPr>
          <w:color w:val="auto"/>
          <w:sz w:val="21"/>
          <w:szCs w:val="21"/>
        </w:rPr>
      </w:pPr>
      <w:r>
        <w:rPr>
          <w:color w:val="auto"/>
          <w:sz w:val="21"/>
          <w:szCs w:val="21"/>
        </w:rPr>
        <w:t xml:space="preserve">The Trustees ensure that all activities undertaken are for the public benefit and in accordance with the objects in the </w:t>
      </w:r>
      <w:r w:rsidR="0090603C">
        <w:rPr>
          <w:color w:val="auto"/>
          <w:sz w:val="21"/>
          <w:szCs w:val="21"/>
        </w:rPr>
        <w:t>Constitution</w:t>
      </w:r>
      <w:r>
        <w:rPr>
          <w:color w:val="auto"/>
          <w:sz w:val="21"/>
          <w:szCs w:val="21"/>
        </w:rPr>
        <w:t xml:space="preserve"> as follows:</w:t>
      </w:r>
    </w:p>
    <w:p w14:paraId="51743941" w14:textId="77777777" w:rsidR="00A93CD0" w:rsidRDefault="00A93CD0" w:rsidP="00A93CD0">
      <w:pPr>
        <w:pStyle w:val="Default"/>
        <w:rPr>
          <w:color w:val="auto"/>
          <w:sz w:val="21"/>
          <w:szCs w:val="21"/>
        </w:rPr>
      </w:pPr>
      <w:r>
        <w:rPr>
          <w:color w:val="auto"/>
          <w:sz w:val="21"/>
          <w:szCs w:val="21"/>
        </w:rPr>
        <w:t xml:space="preserve"> </w:t>
      </w:r>
    </w:p>
    <w:p w14:paraId="72C540E9" w14:textId="77777777" w:rsidR="0090603C" w:rsidRPr="005642E9" w:rsidRDefault="0090603C" w:rsidP="0090603C">
      <w:pPr>
        <w:pStyle w:val="ListParagraph"/>
        <w:numPr>
          <w:ilvl w:val="0"/>
          <w:numId w:val="31"/>
        </w:numPr>
        <w:rPr>
          <w:rFonts w:ascii="Arial" w:hAnsi="Arial" w:cs="Arial"/>
          <w:sz w:val="21"/>
          <w:szCs w:val="21"/>
        </w:rPr>
      </w:pPr>
      <w:r w:rsidRPr="005642E9">
        <w:rPr>
          <w:rFonts w:ascii="Arial" w:hAnsi="Arial" w:cs="Arial"/>
          <w:sz w:val="21"/>
          <w:szCs w:val="21"/>
        </w:rPr>
        <w:t>To advance public education in the appreciation of the art of music by the presentation of concer</w:t>
      </w:r>
      <w:r w:rsidR="007222E7" w:rsidRPr="005642E9">
        <w:rPr>
          <w:rFonts w:ascii="Arial" w:hAnsi="Arial" w:cs="Arial"/>
          <w:sz w:val="21"/>
          <w:szCs w:val="21"/>
        </w:rPr>
        <w:t>t</w:t>
      </w:r>
      <w:r w:rsidRPr="005642E9">
        <w:rPr>
          <w:rFonts w:ascii="Arial" w:hAnsi="Arial" w:cs="Arial"/>
          <w:sz w:val="21"/>
          <w:szCs w:val="21"/>
        </w:rPr>
        <w:t>s and other musical activities.</w:t>
      </w:r>
    </w:p>
    <w:p w14:paraId="145823BB" w14:textId="77777777" w:rsidR="0090603C" w:rsidRPr="005642E9" w:rsidRDefault="0090603C" w:rsidP="0090603C">
      <w:pPr>
        <w:pStyle w:val="ListParagraph"/>
        <w:numPr>
          <w:ilvl w:val="0"/>
          <w:numId w:val="31"/>
        </w:numPr>
        <w:rPr>
          <w:rFonts w:ascii="Arial" w:hAnsi="Arial" w:cs="Arial"/>
          <w:sz w:val="21"/>
          <w:szCs w:val="21"/>
        </w:rPr>
      </w:pPr>
      <w:r w:rsidRPr="005642E9">
        <w:rPr>
          <w:rFonts w:ascii="Arial" w:hAnsi="Arial" w:cs="Arial"/>
          <w:sz w:val="21"/>
          <w:szCs w:val="21"/>
        </w:rPr>
        <w:t>To advance community involvement and training in the art of music.</w:t>
      </w:r>
    </w:p>
    <w:p w14:paraId="145F84CB" w14:textId="77777777" w:rsidR="00FB619B" w:rsidRDefault="00FB619B" w:rsidP="00FB619B">
      <w:pPr>
        <w:pStyle w:val="ListParagraph"/>
        <w:rPr>
          <w:sz w:val="21"/>
          <w:szCs w:val="21"/>
        </w:rPr>
      </w:pPr>
    </w:p>
    <w:p w14:paraId="2F761AA4" w14:textId="77777777" w:rsidR="00A24D8D" w:rsidRDefault="00A24D8D" w:rsidP="00A93CD0">
      <w:pPr>
        <w:pStyle w:val="Default"/>
        <w:rPr>
          <w:color w:val="auto"/>
          <w:sz w:val="21"/>
          <w:szCs w:val="21"/>
        </w:rPr>
      </w:pPr>
    </w:p>
    <w:p w14:paraId="60E8D693" w14:textId="77777777" w:rsidR="00A93CD0" w:rsidRDefault="00A93CD0" w:rsidP="00A93CD0">
      <w:pPr>
        <w:pStyle w:val="Default"/>
        <w:rPr>
          <w:color w:val="auto"/>
          <w:sz w:val="21"/>
          <w:szCs w:val="21"/>
        </w:rPr>
      </w:pPr>
      <w:r>
        <w:rPr>
          <w:b/>
          <w:bCs/>
          <w:color w:val="auto"/>
          <w:sz w:val="21"/>
          <w:szCs w:val="21"/>
        </w:rPr>
        <w:t xml:space="preserve">Risk Management </w:t>
      </w:r>
    </w:p>
    <w:p w14:paraId="5F7CACCD" w14:textId="77777777" w:rsidR="002A0F01" w:rsidRDefault="002A0F01" w:rsidP="00A93CD0">
      <w:pPr>
        <w:pStyle w:val="Default"/>
        <w:rPr>
          <w:color w:val="auto"/>
          <w:sz w:val="21"/>
          <w:szCs w:val="21"/>
        </w:rPr>
      </w:pPr>
    </w:p>
    <w:p w14:paraId="4CFE27C9" w14:textId="77777777" w:rsidR="00A93CD0" w:rsidRPr="0067072B" w:rsidRDefault="00A93CD0" w:rsidP="00A93CD0">
      <w:pPr>
        <w:pStyle w:val="Default"/>
        <w:rPr>
          <w:color w:val="auto"/>
          <w:sz w:val="21"/>
          <w:szCs w:val="21"/>
        </w:rPr>
      </w:pPr>
      <w:r>
        <w:rPr>
          <w:color w:val="auto"/>
          <w:sz w:val="21"/>
          <w:szCs w:val="21"/>
        </w:rPr>
        <w:t xml:space="preserve">The Trustees recognise the uncertainty over future income as the main risk facing the </w:t>
      </w:r>
      <w:r w:rsidR="0090603C">
        <w:rPr>
          <w:color w:val="auto"/>
          <w:sz w:val="21"/>
          <w:szCs w:val="21"/>
        </w:rPr>
        <w:t>c</w:t>
      </w:r>
      <w:r>
        <w:rPr>
          <w:color w:val="auto"/>
          <w:sz w:val="21"/>
          <w:szCs w:val="21"/>
        </w:rPr>
        <w:t xml:space="preserve">harity. </w:t>
      </w:r>
      <w:r w:rsidR="0090603C">
        <w:rPr>
          <w:color w:val="auto"/>
          <w:sz w:val="21"/>
          <w:szCs w:val="21"/>
        </w:rPr>
        <w:t xml:space="preserve"> The Band will actively seek additional financial support and will engage in fundraising activities to support the on-going development of the Band.</w:t>
      </w:r>
    </w:p>
    <w:p w14:paraId="4D4938C3" w14:textId="77777777" w:rsidR="00592E40" w:rsidRDefault="00592E40" w:rsidP="00A93CD0">
      <w:pPr>
        <w:pStyle w:val="Default"/>
        <w:rPr>
          <w:color w:val="auto"/>
          <w:sz w:val="21"/>
          <w:szCs w:val="21"/>
        </w:rPr>
      </w:pPr>
    </w:p>
    <w:p w14:paraId="0D137C84" w14:textId="77777777" w:rsidR="00A93CD0" w:rsidRPr="0067072B" w:rsidRDefault="00A93CD0" w:rsidP="00A93CD0">
      <w:pPr>
        <w:pStyle w:val="Default"/>
        <w:rPr>
          <w:color w:val="auto"/>
          <w:sz w:val="21"/>
          <w:szCs w:val="21"/>
        </w:rPr>
      </w:pPr>
      <w:r w:rsidRPr="0067072B">
        <w:rPr>
          <w:b/>
          <w:bCs/>
          <w:color w:val="auto"/>
          <w:sz w:val="21"/>
          <w:szCs w:val="21"/>
        </w:rPr>
        <w:t xml:space="preserve">Financial Review </w:t>
      </w:r>
    </w:p>
    <w:p w14:paraId="3F9C881B" w14:textId="67C7DF26" w:rsidR="00830823" w:rsidRDefault="00830823" w:rsidP="00A93CD0">
      <w:pPr>
        <w:pStyle w:val="Default"/>
        <w:rPr>
          <w:bCs/>
          <w:color w:val="auto"/>
          <w:sz w:val="21"/>
          <w:szCs w:val="21"/>
        </w:rPr>
      </w:pPr>
      <w:r>
        <w:rPr>
          <w:bCs/>
          <w:color w:val="auto"/>
          <w:sz w:val="21"/>
          <w:szCs w:val="21"/>
        </w:rPr>
        <w:t>The band has received</w:t>
      </w:r>
      <w:r w:rsidR="00BF4029">
        <w:rPr>
          <w:bCs/>
          <w:color w:val="auto"/>
          <w:sz w:val="21"/>
          <w:szCs w:val="21"/>
        </w:rPr>
        <w:t xml:space="preserve"> </w:t>
      </w:r>
      <w:r w:rsidR="00CB2D59">
        <w:rPr>
          <w:bCs/>
          <w:color w:val="auto"/>
          <w:sz w:val="21"/>
          <w:szCs w:val="21"/>
        </w:rPr>
        <w:t xml:space="preserve">and </w:t>
      </w:r>
      <w:r w:rsidR="00BF4029">
        <w:rPr>
          <w:bCs/>
          <w:color w:val="auto"/>
          <w:sz w:val="21"/>
          <w:szCs w:val="21"/>
        </w:rPr>
        <w:t>continued to receive</w:t>
      </w:r>
      <w:r>
        <w:rPr>
          <w:bCs/>
          <w:color w:val="auto"/>
          <w:sz w:val="21"/>
          <w:szCs w:val="21"/>
        </w:rPr>
        <w:t xml:space="preserve"> generous support from the RWE Innogy UK Kiln Pit Hill Wind Farm Community Fund via the Community Foundation</w:t>
      </w:r>
      <w:r w:rsidR="00CB2D59">
        <w:rPr>
          <w:bCs/>
          <w:color w:val="auto"/>
          <w:sz w:val="21"/>
          <w:szCs w:val="21"/>
        </w:rPr>
        <w:t xml:space="preserve">, </w:t>
      </w:r>
      <w:r w:rsidR="00BF4029">
        <w:rPr>
          <w:bCs/>
          <w:color w:val="auto"/>
          <w:sz w:val="21"/>
          <w:szCs w:val="21"/>
        </w:rPr>
        <w:t>the County Durham Community Foundation</w:t>
      </w:r>
      <w:r w:rsidR="00CB2D59">
        <w:rPr>
          <w:bCs/>
          <w:color w:val="auto"/>
          <w:sz w:val="21"/>
          <w:szCs w:val="21"/>
        </w:rPr>
        <w:t xml:space="preserve"> and the Co-op Local Community Fund</w:t>
      </w:r>
      <w:r>
        <w:rPr>
          <w:bCs/>
          <w:color w:val="auto"/>
          <w:sz w:val="21"/>
          <w:szCs w:val="21"/>
        </w:rPr>
        <w:t xml:space="preserve">, and is very grateful for the help and support received from the local community. </w:t>
      </w:r>
    </w:p>
    <w:p w14:paraId="731E3777" w14:textId="77777777" w:rsidR="0090603C" w:rsidRPr="0067072B" w:rsidRDefault="0090603C" w:rsidP="00A93CD0">
      <w:pPr>
        <w:pStyle w:val="Default"/>
        <w:rPr>
          <w:b/>
          <w:bCs/>
          <w:color w:val="auto"/>
          <w:sz w:val="21"/>
          <w:szCs w:val="21"/>
        </w:rPr>
      </w:pPr>
    </w:p>
    <w:p w14:paraId="6942D141" w14:textId="77777777" w:rsidR="00A93CD0" w:rsidRPr="0067072B" w:rsidRDefault="00A93CD0" w:rsidP="00A93CD0">
      <w:pPr>
        <w:pStyle w:val="Default"/>
        <w:rPr>
          <w:color w:val="auto"/>
          <w:sz w:val="21"/>
          <w:szCs w:val="21"/>
        </w:rPr>
      </w:pPr>
      <w:r w:rsidRPr="0067072B">
        <w:rPr>
          <w:b/>
          <w:bCs/>
          <w:color w:val="auto"/>
          <w:sz w:val="21"/>
          <w:szCs w:val="21"/>
        </w:rPr>
        <w:t xml:space="preserve">Reserves Policy </w:t>
      </w:r>
    </w:p>
    <w:p w14:paraId="4362A2B9" w14:textId="77777777" w:rsidR="00A93CD0" w:rsidRPr="0067072B" w:rsidRDefault="00A93CD0" w:rsidP="00A93CD0">
      <w:pPr>
        <w:pStyle w:val="Default"/>
        <w:rPr>
          <w:color w:val="auto"/>
          <w:sz w:val="22"/>
          <w:szCs w:val="22"/>
        </w:rPr>
      </w:pPr>
      <w:r w:rsidRPr="0067072B">
        <w:rPr>
          <w:color w:val="auto"/>
          <w:sz w:val="22"/>
          <w:szCs w:val="22"/>
        </w:rPr>
        <w:t xml:space="preserve">The Board of Trustees has examined the </w:t>
      </w:r>
      <w:r w:rsidR="00534805">
        <w:rPr>
          <w:color w:val="auto"/>
          <w:sz w:val="22"/>
          <w:szCs w:val="22"/>
        </w:rPr>
        <w:t>c</w:t>
      </w:r>
      <w:r w:rsidRPr="0067072B">
        <w:rPr>
          <w:color w:val="auto"/>
          <w:sz w:val="22"/>
          <w:szCs w:val="22"/>
        </w:rPr>
        <w:t xml:space="preserve">harity’s requirements for reserves in light of the main risks to the organisation. </w:t>
      </w:r>
      <w:r w:rsidR="006916B3" w:rsidRPr="0067072B">
        <w:rPr>
          <w:color w:val="auto"/>
          <w:sz w:val="22"/>
          <w:szCs w:val="22"/>
        </w:rPr>
        <w:t xml:space="preserve"> The intention is to</w:t>
      </w:r>
      <w:r w:rsidR="00592E40" w:rsidRPr="0067072B">
        <w:rPr>
          <w:color w:val="auto"/>
          <w:sz w:val="22"/>
          <w:szCs w:val="22"/>
        </w:rPr>
        <w:t xml:space="preserve"> hold </w:t>
      </w:r>
      <w:r w:rsidR="00534805">
        <w:rPr>
          <w:color w:val="auto"/>
          <w:sz w:val="22"/>
          <w:szCs w:val="22"/>
        </w:rPr>
        <w:t xml:space="preserve">a small sum as reserves </w:t>
      </w:r>
      <w:r w:rsidR="006C5711">
        <w:rPr>
          <w:color w:val="auto"/>
          <w:sz w:val="22"/>
          <w:szCs w:val="22"/>
        </w:rPr>
        <w:t xml:space="preserve">sufficient </w:t>
      </w:r>
      <w:r w:rsidR="00534805">
        <w:rPr>
          <w:color w:val="auto"/>
          <w:sz w:val="22"/>
          <w:szCs w:val="22"/>
        </w:rPr>
        <w:t xml:space="preserve">to ensure that the charity can cover </w:t>
      </w:r>
      <w:r w:rsidR="006C5711">
        <w:rPr>
          <w:color w:val="auto"/>
          <w:sz w:val="22"/>
          <w:szCs w:val="22"/>
        </w:rPr>
        <w:t>one month’s expenditure.</w:t>
      </w:r>
    </w:p>
    <w:p w14:paraId="3A097391" w14:textId="77777777" w:rsidR="002A0F01" w:rsidRPr="0067072B" w:rsidRDefault="002A0F01" w:rsidP="00A93CD0">
      <w:pPr>
        <w:pStyle w:val="Default"/>
        <w:rPr>
          <w:color w:val="auto"/>
          <w:sz w:val="22"/>
          <w:szCs w:val="22"/>
        </w:rPr>
      </w:pPr>
    </w:p>
    <w:p w14:paraId="17A34BC8" w14:textId="77777777" w:rsidR="00A93CD0" w:rsidRPr="0067072B" w:rsidRDefault="00592E40" w:rsidP="00A93CD0">
      <w:pPr>
        <w:pStyle w:val="Default"/>
        <w:rPr>
          <w:color w:val="auto"/>
          <w:sz w:val="22"/>
          <w:szCs w:val="22"/>
        </w:rPr>
      </w:pPr>
      <w:r w:rsidRPr="0067072B">
        <w:rPr>
          <w:color w:val="auto"/>
          <w:sz w:val="22"/>
          <w:szCs w:val="22"/>
        </w:rPr>
        <w:t>The trustees regularly review the reserves position, with a formal review undertaken on an annual basis.</w:t>
      </w:r>
    </w:p>
    <w:p w14:paraId="6E9F03C8" w14:textId="77777777" w:rsidR="002A0F01" w:rsidRPr="0067072B" w:rsidRDefault="002A0F01" w:rsidP="00A93CD0">
      <w:pPr>
        <w:pStyle w:val="Default"/>
        <w:rPr>
          <w:b/>
          <w:bCs/>
          <w:color w:val="auto"/>
          <w:sz w:val="21"/>
          <w:szCs w:val="21"/>
        </w:rPr>
      </w:pPr>
    </w:p>
    <w:p w14:paraId="6560FE79" w14:textId="77777777" w:rsidR="00A93CD0" w:rsidRPr="0067072B" w:rsidRDefault="00A93CD0" w:rsidP="00A93CD0">
      <w:pPr>
        <w:pStyle w:val="Default"/>
        <w:rPr>
          <w:b/>
          <w:bCs/>
          <w:color w:val="auto"/>
          <w:sz w:val="21"/>
          <w:szCs w:val="21"/>
        </w:rPr>
      </w:pPr>
      <w:r w:rsidRPr="0067072B">
        <w:rPr>
          <w:b/>
          <w:bCs/>
          <w:color w:val="auto"/>
          <w:sz w:val="21"/>
          <w:szCs w:val="21"/>
        </w:rPr>
        <w:t xml:space="preserve">Investment policy and objectives </w:t>
      </w:r>
    </w:p>
    <w:p w14:paraId="550F5AAC" w14:textId="77777777" w:rsidR="002A0F01" w:rsidRPr="0067072B" w:rsidRDefault="002A0F01" w:rsidP="00A93CD0">
      <w:pPr>
        <w:pStyle w:val="Default"/>
        <w:rPr>
          <w:color w:val="auto"/>
          <w:sz w:val="21"/>
          <w:szCs w:val="21"/>
        </w:rPr>
      </w:pPr>
    </w:p>
    <w:p w14:paraId="491655D8" w14:textId="77777777" w:rsidR="00A93CD0" w:rsidRPr="0067072B" w:rsidRDefault="0090603C" w:rsidP="00A93CD0">
      <w:pPr>
        <w:pStyle w:val="Default"/>
        <w:rPr>
          <w:color w:val="auto"/>
          <w:sz w:val="21"/>
          <w:szCs w:val="21"/>
        </w:rPr>
      </w:pPr>
      <w:r>
        <w:rPr>
          <w:color w:val="auto"/>
          <w:sz w:val="21"/>
          <w:szCs w:val="21"/>
        </w:rPr>
        <w:t>WCB</w:t>
      </w:r>
      <w:r w:rsidR="00592E40" w:rsidRPr="0067072B">
        <w:rPr>
          <w:color w:val="auto"/>
          <w:sz w:val="21"/>
          <w:szCs w:val="21"/>
        </w:rPr>
        <w:t xml:space="preserve"> does not hold any investments.  In the event that sufficient funds were available monies would be deposited in the charity’s bank account.</w:t>
      </w:r>
    </w:p>
    <w:p w14:paraId="78E825BE" w14:textId="77777777" w:rsidR="002A0F01" w:rsidRPr="0067072B" w:rsidRDefault="002A0F01" w:rsidP="00A93CD0">
      <w:pPr>
        <w:pStyle w:val="Default"/>
        <w:rPr>
          <w:b/>
          <w:bCs/>
          <w:color w:val="auto"/>
          <w:sz w:val="21"/>
          <w:szCs w:val="21"/>
        </w:rPr>
      </w:pPr>
    </w:p>
    <w:p w14:paraId="7CFCE7E6" w14:textId="77777777" w:rsidR="002A0F01" w:rsidRDefault="002A0F01" w:rsidP="00A93CD0">
      <w:pPr>
        <w:pStyle w:val="Default"/>
        <w:rPr>
          <w:color w:val="auto"/>
          <w:sz w:val="21"/>
          <w:szCs w:val="21"/>
        </w:rPr>
      </w:pPr>
    </w:p>
    <w:p w14:paraId="0D5968C1" w14:textId="77777777" w:rsidR="002A0F01" w:rsidRDefault="002A0F01" w:rsidP="00A93CD0">
      <w:pPr>
        <w:pStyle w:val="Default"/>
        <w:rPr>
          <w:b/>
          <w:bCs/>
          <w:color w:val="auto"/>
          <w:sz w:val="21"/>
          <w:szCs w:val="21"/>
        </w:rPr>
      </w:pPr>
    </w:p>
    <w:p w14:paraId="3A1473E1" w14:textId="7DC8DDC1" w:rsidR="00A93CD0" w:rsidRDefault="00A93CD0" w:rsidP="00A93CD0">
      <w:pPr>
        <w:pStyle w:val="Default"/>
        <w:rPr>
          <w:b/>
          <w:bCs/>
          <w:color w:val="auto"/>
          <w:sz w:val="21"/>
          <w:szCs w:val="21"/>
        </w:rPr>
      </w:pPr>
      <w:r>
        <w:rPr>
          <w:b/>
          <w:bCs/>
          <w:color w:val="auto"/>
          <w:sz w:val="21"/>
          <w:szCs w:val="21"/>
        </w:rPr>
        <w:t>Approved by the members and signed on their behalf</w:t>
      </w:r>
      <w:r w:rsidR="008944EF">
        <w:rPr>
          <w:b/>
          <w:bCs/>
          <w:color w:val="auto"/>
          <w:sz w:val="21"/>
          <w:szCs w:val="21"/>
        </w:rPr>
        <w:t xml:space="preserve"> on 11/1/2020</w:t>
      </w:r>
      <w:bookmarkStart w:id="3" w:name="_GoBack"/>
      <w:bookmarkEnd w:id="3"/>
      <w:r>
        <w:rPr>
          <w:b/>
          <w:bCs/>
          <w:color w:val="auto"/>
          <w:sz w:val="21"/>
          <w:szCs w:val="21"/>
        </w:rPr>
        <w:t xml:space="preserve">: </w:t>
      </w:r>
    </w:p>
    <w:p w14:paraId="3DAE4851" w14:textId="77777777" w:rsidR="00F026F2" w:rsidRDefault="00F026F2" w:rsidP="00A93CD0">
      <w:pPr>
        <w:pStyle w:val="Default"/>
        <w:rPr>
          <w:color w:val="auto"/>
          <w:sz w:val="21"/>
          <w:szCs w:val="21"/>
        </w:rPr>
      </w:pPr>
    </w:p>
    <w:p w14:paraId="62193380" w14:textId="553217D3" w:rsidR="00763EA5" w:rsidRPr="008944EF" w:rsidRDefault="00A93CD0" w:rsidP="00760007">
      <w:pPr>
        <w:pStyle w:val="Default"/>
        <w:rPr>
          <w:iCs/>
          <w:color w:val="auto"/>
          <w:sz w:val="21"/>
          <w:szCs w:val="21"/>
        </w:rPr>
      </w:pPr>
      <w:r>
        <w:rPr>
          <w:i/>
          <w:iCs/>
          <w:color w:val="auto"/>
          <w:sz w:val="21"/>
          <w:szCs w:val="21"/>
        </w:rPr>
        <w:t>Name:</w:t>
      </w:r>
      <w:r w:rsidR="002A0F01">
        <w:rPr>
          <w:i/>
          <w:iCs/>
          <w:color w:val="auto"/>
          <w:sz w:val="21"/>
          <w:szCs w:val="21"/>
        </w:rPr>
        <w:tab/>
      </w:r>
      <w:r w:rsidR="007D4909" w:rsidRPr="007D4909">
        <w:rPr>
          <w:b/>
          <w:iCs/>
          <w:color w:val="auto"/>
          <w:sz w:val="21"/>
          <w:szCs w:val="21"/>
        </w:rPr>
        <w:t xml:space="preserve"> A Spencer</w:t>
      </w:r>
    </w:p>
    <w:p w14:paraId="7BD99ACD" w14:textId="77777777" w:rsidR="00763EA5" w:rsidRDefault="00763EA5" w:rsidP="00763EA5">
      <w:pPr>
        <w:pStyle w:val="Default"/>
        <w:rPr>
          <w:i/>
          <w:iCs/>
          <w:color w:val="auto"/>
          <w:sz w:val="21"/>
          <w:szCs w:val="21"/>
        </w:rPr>
      </w:pPr>
    </w:p>
    <w:p w14:paraId="66149A7D" w14:textId="77777777" w:rsidR="00763EA5" w:rsidRDefault="00763EA5" w:rsidP="00763EA5">
      <w:pPr>
        <w:pStyle w:val="Default"/>
        <w:rPr>
          <w:i/>
          <w:iCs/>
          <w:color w:val="auto"/>
          <w:sz w:val="21"/>
          <w:szCs w:val="21"/>
        </w:rPr>
      </w:pPr>
    </w:p>
    <w:p w14:paraId="3F779C87" w14:textId="77777777" w:rsidR="007D4909" w:rsidRDefault="007D4909" w:rsidP="003F7494">
      <w:pPr>
        <w:pStyle w:val="Heading1"/>
        <w:rPr>
          <w:rFonts w:ascii="Arial" w:hAnsi="Arial" w:cs="Arial"/>
          <w:color w:val="auto"/>
        </w:rPr>
      </w:pPr>
      <w:bookmarkStart w:id="4" w:name="_Toc433229558"/>
    </w:p>
    <w:p w14:paraId="6ABCCF31" w14:textId="77777777" w:rsidR="007D4909" w:rsidRDefault="007D4909" w:rsidP="003F7494">
      <w:pPr>
        <w:pStyle w:val="Heading1"/>
        <w:rPr>
          <w:rFonts w:ascii="Arial" w:hAnsi="Arial" w:cs="Arial"/>
          <w:color w:val="auto"/>
        </w:rPr>
      </w:pPr>
    </w:p>
    <w:p w14:paraId="68657712" w14:textId="77777777" w:rsidR="00760007" w:rsidRDefault="00760007" w:rsidP="00760007"/>
    <w:p w14:paraId="1795D970" w14:textId="77777777" w:rsidR="00760007" w:rsidRDefault="00760007" w:rsidP="00760007"/>
    <w:p w14:paraId="6AC366BE" w14:textId="77777777" w:rsidR="00760007" w:rsidRPr="00760007" w:rsidRDefault="00760007" w:rsidP="00760007"/>
    <w:p w14:paraId="654964AF" w14:textId="77777777" w:rsidR="00506AED" w:rsidRDefault="00506AED" w:rsidP="003F7494">
      <w:pPr>
        <w:pStyle w:val="Heading1"/>
        <w:rPr>
          <w:rFonts w:ascii="Arial" w:hAnsi="Arial" w:cs="Arial"/>
          <w:color w:val="auto"/>
        </w:rPr>
      </w:pPr>
    </w:p>
    <w:p w14:paraId="4BA8695C" w14:textId="77777777" w:rsidR="004D7F2C" w:rsidRDefault="004D7F2C" w:rsidP="003F7494">
      <w:pPr>
        <w:pStyle w:val="Heading1"/>
        <w:rPr>
          <w:rFonts w:ascii="Arial" w:hAnsi="Arial" w:cs="Arial"/>
          <w:color w:val="auto"/>
        </w:rPr>
      </w:pPr>
    </w:p>
    <w:p w14:paraId="16DEDBD2" w14:textId="77777777" w:rsidR="00EF71D3" w:rsidRPr="003F7494" w:rsidRDefault="006C5711" w:rsidP="003F7494">
      <w:pPr>
        <w:pStyle w:val="Heading1"/>
        <w:rPr>
          <w:rFonts w:ascii="Arial" w:hAnsi="Arial" w:cs="Arial"/>
          <w:color w:val="auto"/>
        </w:rPr>
      </w:pPr>
      <w:r w:rsidRPr="003F7494">
        <w:rPr>
          <w:rFonts w:ascii="Arial" w:hAnsi="Arial" w:cs="Arial"/>
          <w:color w:val="auto"/>
        </w:rPr>
        <w:t>Financial Statements</w:t>
      </w:r>
      <w:bookmarkEnd w:id="4"/>
    </w:p>
    <w:p w14:paraId="7EA3C241" w14:textId="77777777" w:rsidR="006C5711" w:rsidRDefault="006C5711" w:rsidP="00EF71D3">
      <w:pPr>
        <w:tabs>
          <w:tab w:val="num" w:pos="720"/>
        </w:tabs>
        <w:rPr>
          <w:b/>
          <w:sz w:val="28"/>
          <w:szCs w:val="28"/>
        </w:rPr>
      </w:pPr>
    </w:p>
    <w:p w14:paraId="6B6035F1" w14:textId="553A762E" w:rsidR="005642E9" w:rsidRDefault="003558EF" w:rsidP="00EF71D3">
      <w:pPr>
        <w:tabs>
          <w:tab w:val="num" w:pos="720"/>
        </w:tabs>
        <w:rPr>
          <w:b/>
          <w:sz w:val="28"/>
          <w:szCs w:val="28"/>
        </w:rPr>
      </w:pPr>
      <w:r>
        <w:rPr>
          <w:b/>
          <w:sz w:val="28"/>
          <w:szCs w:val="28"/>
        </w:rPr>
        <w:t>Compilation</w:t>
      </w:r>
      <w:r w:rsidR="005642E9">
        <w:rPr>
          <w:b/>
          <w:sz w:val="28"/>
          <w:szCs w:val="28"/>
        </w:rPr>
        <w:t xml:space="preserve"> Report</w:t>
      </w:r>
    </w:p>
    <w:p w14:paraId="650241FB" w14:textId="77777777" w:rsidR="005642E9" w:rsidRPr="007D4909" w:rsidRDefault="005642E9" w:rsidP="00EF71D3">
      <w:pPr>
        <w:tabs>
          <w:tab w:val="num" w:pos="720"/>
        </w:tabs>
        <w:rPr>
          <w:b/>
          <w:sz w:val="24"/>
          <w:szCs w:val="24"/>
        </w:rPr>
      </w:pPr>
      <w:r w:rsidRPr="007D4909">
        <w:rPr>
          <w:b/>
          <w:sz w:val="24"/>
          <w:szCs w:val="24"/>
        </w:rPr>
        <w:t>Whittonstall Community Band</w:t>
      </w:r>
    </w:p>
    <w:p w14:paraId="22AA1586" w14:textId="01FBD0C0" w:rsidR="005642E9" w:rsidRPr="007D4909" w:rsidRDefault="005642E9" w:rsidP="00EF71D3">
      <w:pPr>
        <w:tabs>
          <w:tab w:val="num" w:pos="720"/>
        </w:tabs>
        <w:rPr>
          <w:b/>
          <w:sz w:val="24"/>
          <w:szCs w:val="24"/>
        </w:rPr>
      </w:pPr>
      <w:r w:rsidRPr="007D4909">
        <w:rPr>
          <w:b/>
          <w:sz w:val="24"/>
          <w:szCs w:val="24"/>
        </w:rPr>
        <w:t>For</w:t>
      </w:r>
      <w:r w:rsidR="006D2E8F">
        <w:rPr>
          <w:b/>
          <w:sz w:val="24"/>
          <w:szCs w:val="24"/>
        </w:rPr>
        <w:t xml:space="preserve"> the year ended 31 December 201</w:t>
      </w:r>
      <w:r w:rsidR="00CB2D59">
        <w:rPr>
          <w:b/>
          <w:sz w:val="24"/>
          <w:szCs w:val="24"/>
        </w:rPr>
        <w:t>8</w:t>
      </w:r>
    </w:p>
    <w:p w14:paraId="72087943" w14:textId="77777777" w:rsidR="005642E9" w:rsidRDefault="005642E9" w:rsidP="00EF71D3">
      <w:pPr>
        <w:tabs>
          <w:tab w:val="num" w:pos="720"/>
        </w:tabs>
        <w:rPr>
          <w:b/>
          <w:sz w:val="28"/>
          <w:szCs w:val="28"/>
        </w:rPr>
      </w:pPr>
      <w:r>
        <w:rPr>
          <w:noProof/>
          <w:lang w:eastAsia="en-GB"/>
        </w:rPr>
        <w:drawing>
          <wp:inline distT="0" distB="0" distL="0" distR="0" wp14:anchorId="3CFF192A" wp14:editId="21754749">
            <wp:extent cx="5410200" cy="2828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2828925"/>
                    </a:xfrm>
                    <a:prstGeom prst="rect">
                      <a:avLst/>
                    </a:prstGeom>
                  </pic:spPr>
                </pic:pic>
              </a:graphicData>
            </a:graphic>
          </wp:inline>
        </w:drawing>
      </w:r>
    </w:p>
    <w:p w14:paraId="4A20F966" w14:textId="77777777" w:rsidR="005642E9" w:rsidRDefault="005642E9" w:rsidP="00EF71D3">
      <w:pPr>
        <w:tabs>
          <w:tab w:val="num" w:pos="720"/>
        </w:tabs>
        <w:rPr>
          <w:b/>
          <w:sz w:val="28"/>
          <w:szCs w:val="28"/>
        </w:rPr>
      </w:pPr>
    </w:p>
    <w:p w14:paraId="6E0C93D8" w14:textId="5554B530" w:rsidR="006C5711" w:rsidRPr="005642E9" w:rsidRDefault="00CB2D59" w:rsidP="00EF71D3">
      <w:pPr>
        <w:tabs>
          <w:tab w:val="num" w:pos="720"/>
        </w:tabs>
        <w:rPr>
          <w:b/>
          <w:noProof/>
          <w:lang w:eastAsia="en-GB"/>
        </w:rPr>
      </w:pPr>
      <w:r>
        <w:rPr>
          <w:b/>
          <w:noProof/>
          <w:lang w:eastAsia="en-GB"/>
        </w:rPr>
        <w:t>C</w:t>
      </w:r>
      <w:r w:rsidR="005642E9" w:rsidRPr="005642E9">
        <w:rPr>
          <w:b/>
          <w:noProof/>
          <w:lang w:eastAsia="en-GB"/>
        </w:rPr>
        <w:t xml:space="preserve"> </w:t>
      </w:r>
      <w:r>
        <w:rPr>
          <w:b/>
          <w:noProof/>
          <w:lang w:eastAsia="en-GB"/>
        </w:rPr>
        <w:t>Theobald</w:t>
      </w:r>
    </w:p>
    <w:p w14:paraId="7390C4D8" w14:textId="77777777" w:rsidR="005642E9" w:rsidRPr="005642E9" w:rsidRDefault="005642E9" w:rsidP="00EF71D3">
      <w:pPr>
        <w:tabs>
          <w:tab w:val="num" w:pos="720"/>
        </w:tabs>
        <w:rPr>
          <w:b/>
          <w:sz w:val="28"/>
          <w:szCs w:val="28"/>
        </w:rPr>
      </w:pPr>
      <w:r w:rsidRPr="005642E9">
        <w:rPr>
          <w:b/>
          <w:noProof/>
          <w:lang w:eastAsia="en-GB"/>
        </w:rPr>
        <w:t>Treasurer</w:t>
      </w:r>
    </w:p>
    <w:p w14:paraId="13DC8A95" w14:textId="77777777" w:rsidR="006C5711" w:rsidRDefault="006C5711" w:rsidP="00EF71D3">
      <w:pPr>
        <w:tabs>
          <w:tab w:val="num" w:pos="720"/>
        </w:tabs>
        <w:rPr>
          <w:b/>
          <w:sz w:val="28"/>
          <w:szCs w:val="28"/>
        </w:rPr>
      </w:pPr>
    </w:p>
    <w:p w14:paraId="0EBD3034" w14:textId="47B05952" w:rsidR="006C5711" w:rsidRDefault="006C5711" w:rsidP="00EF71D3">
      <w:pPr>
        <w:tabs>
          <w:tab w:val="num" w:pos="720"/>
        </w:tabs>
        <w:rPr>
          <w:b/>
          <w:sz w:val="28"/>
          <w:szCs w:val="28"/>
        </w:rPr>
      </w:pPr>
    </w:p>
    <w:p w14:paraId="0AEEE59A" w14:textId="77777777" w:rsidR="006C5711" w:rsidRDefault="006C5711" w:rsidP="00EF71D3">
      <w:pPr>
        <w:tabs>
          <w:tab w:val="num" w:pos="720"/>
        </w:tabs>
        <w:rPr>
          <w:b/>
          <w:sz w:val="28"/>
          <w:szCs w:val="28"/>
        </w:rPr>
      </w:pPr>
    </w:p>
    <w:p w14:paraId="09EB0CF4" w14:textId="77777777" w:rsidR="003F7494" w:rsidRDefault="003F7494" w:rsidP="00EF71D3">
      <w:pPr>
        <w:tabs>
          <w:tab w:val="num" w:pos="720"/>
        </w:tabs>
        <w:rPr>
          <w:b/>
          <w:sz w:val="28"/>
          <w:szCs w:val="28"/>
        </w:rPr>
      </w:pPr>
    </w:p>
    <w:p w14:paraId="195CB579" w14:textId="0C3C4C3F" w:rsidR="005642E9" w:rsidRDefault="00CB2D59" w:rsidP="00EF71D3">
      <w:pPr>
        <w:tabs>
          <w:tab w:val="num" w:pos="720"/>
        </w:tabs>
        <w:rPr>
          <w:b/>
          <w:sz w:val="28"/>
          <w:szCs w:val="28"/>
        </w:rPr>
      </w:pPr>
      <w:r>
        <w:rPr>
          <w:noProof/>
          <w:lang w:eastAsia="en-GB"/>
        </w:rPr>
        <w:lastRenderedPageBreak/>
        <w:drawing>
          <wp:inline distT="0" distB="0" distL="0" distR="0" wp14:anchorId="0045B427" wp14:editId="43A4724B">
            <wp:extent cx="6016625" cy="48298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6625" cy="4829810"/>
                    </a:xfrm>
                    <a:prstGeom prst="rect">
                      <a:avLst/>
                    </a:prstGeom>
                  </pic:spPr>
                </pic:pic>
              </a:graphicData>
            </a:graphic>
          </wp:inline>
        </w:drawing>
      </w:r>
    </w:p>
    <w:p w14:paraId="3EC315FA" w14:textId="1106C81C" w:rsidR="007D4909" w:rsidRDefault="00CB2D59" w:rsidP="00EF71D3">
      <w:pPr>
        <w:tabs>
          <w:tab w:val="num" w:pos="720"/>
        </w:tabs>
        <w:rPr>
          <w:b/>
          <w:sz w:val="28"/>
          <w:szCs w:val="28"/>
        </w:rPr>
      </w:pPr>
      <w:r>
        <w:rPr>
          <w:noProof/>
          <w:lang w:eastAsia="en-GB"/>
        </w:rPr>
        <w:lastRenderedPageBreak/>
        <w:drawing>
          <wp:inline distT="0" distB="0" distL="0" distR="0" wp14:anchorId="4C379810" wp14:editId="621F7CD1">
            <wp:extent cx="6016625" cy="489458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6625" cy="4894580"/>
                    </a:xfrm>
                    <a:prstGeom prst="rect">
                      <a:avLst/>
                    </a:prstGeom>
                  </pic:spPr>
                </pic:pic>
              </a:graphicData>
            </a:graphic>
          </wp:inline>
        </w:drawing>
      </w:r>
    </w:p>
    <w:p w14:paraId="5D2EDD6D" w14:textId="47F0D935" w:rsidR="007D4909" w:rsidRDefault="007D4909" w:rsidP="00EF71D3">
      <w:pPr>
        <w:tabs>
          <w:tab w:val="num" w:pos="720"/>
        </w:tabs>
        <w:rPr>
          <w:b/>
          <w:sz w:val="28"/>
          <w:szCs w:val="28"/>
        </w:rPr>
      </w:pPr>
    </w:p>
    <w:p w14:paraId="69F194FB" w14:textId="77777777" w:rsidR="00016C7A" w:rsidRDefault="00016C7A" w:rsidP="00EF71D3">
      <w:pPr>
        <w:tabs>
          <w:tab w:val="num" w:pos="720"/>
        </w:tabs>
        <w:rPr>
          <w:b/>
          <w:sz w:val="28"/>
          <w:szCs w:val="28"/>
        </w:rPr>
      </w:pPr>
    </w:p>
    <w:p w14:paraId="73ED6115" w14:textId="77777777" w:rsidR="00016C7A" w:rsidRDefault="00016C7A" w:rsidP="00EF71D3">
      <w:pPr>
        <w:tabs>
          <w:tab w:val="num" w:pos="720"/>
        </w:tabs>
        <w:rPr>
          <w:b/>
          <w:sz w:val="28"/>
          <w:szCs w:val="28"/>
        </w:rPr>
      </w:pPr>
    </w:p>
    <w:p w14:paraId="74B26527" w14:textId="16C18390" w:rsidR="007D4909" w:rsidRDefault="007D4909" w:rsidP="00EF71D3">
      <w:pPr>
        <w:tabs>
          <w:tab w:val="num" w:pos="720"/>
        </w:tabs>
        <w:rPr>
          <w:b/>
          <w:sz w:val="28"/>
          <w:szCs w:val="28"/>
        </w:rPr>
      </w:pPr>
    </w:p>
    <w:p w14:paraId="7ADF7330" w14:textId="77777777" w:rsidR="007D4909" w:rsidRDefault="007D4909" w:rsidP="00EF71D3">
      <w:pPr>
        <w:tabs>
          <w:tab w:val="num" w:pos="720"/>
        </w:tabs>
        <w:rPr>
          <w:b/>
          <w:sz w:val="28"/>
          <w:szCs w:val="28"/>
        </w:rPr>
      </w:pPr>
    </w:p>
    <w:p w14:paraId="6952F989" w14:textId="77777777" w:rsidR="007D4909" w:rsidRDefault="007D4909" w:rsidP="00EF71D3">
      <w:pPr>
        <w:tabs>
          <w:tab w:val="num" w:pos="720"/>
        </w:tabs>
        <w:rPr>
          <w:b/>
          <w:sz w:val="28"/>
          <w:szCs w:val="28"/>
        </w:rPr>
      </w:pPr>
    </w:p>
    <w:p w14:paraId="2F3BFBC6" w14:textId="77777777" w:rsidR="007D4909" w:rsidRDefault="007D4909" w:rsidP="00EF71D3">
      <w:pPr>
        <w:tabs>
          <w:tab w:val="num" w:pos="720"/>
        </w:tabs>
        <w:rPr>
          <w:b/>
          <w:sz w:val="28"/>
          <w:szCs w:val="28"/>
        </w:rPr>
      </w:pPr>
    </w:p>
    <w:p w14:paraId="2B36B033" w14:textId="77777777" w:rsidR="007D4909" w:rsidRDefault="007D4909" w:rsidP="00EF71D3">
      <w:pPr>
        <w:tabs>
          <w:tab w:val="num" w:pos="720"/>
        </w:tabs>
        <w:rPr>
          <w:b/>
          <w:sz w:val="28"/>
          <w:szCs w:val="28"/>
        </w:rPr>
      </w:pPr>
    </w:p>
    <w:p w14:paraId="6C126320" w14:textId="77777777" w:rsidR="007D4909" w:rsidRDefault="007D4909" w:rsidP="00EF71D3">
      <w:pPr>
        <w:tabs>
          <w:tab w:val="num" w:pos="720"/>
        </w:tabs>
        <w:rPr>
          <w:b/>
          <w:sz w:val="28"/>
          <w:szCs w:val="28"/>
        </w:rPr>
      </w:pPr>
    </w:p>
    <w:p w14:paraId="1871B139" w14:textId="77777777" w:rsidR="007D4909" w:rsidRDefault="007D4909" w:rsidP="00EF71D3">
      <w:pPr>
        <w:tabs>
          <w:tab w:val="num" w:pos="720"/>
        </w:tabs>
        <w:rPr>
          <w:b/>
          <w:sz w:val="28"/>
          <w:szCs w:val="28"/>
        </w:rPr>
      </w:pPr>
    </w:p>
    <w:p w14:paraId="5CA88F14" w14:textId="77777777" w:rsidR="007D4909" w:rsidRDefault="007D4909" w:rsidP="00EF71D3">
      <w:pPr>
        <w:tabs>
          <w:tab w:val="num" w:pos="720"/>
        </w:tabs>
        <w:rPr>
          <w:b/>
          <w:sz w:val="28"/>
          <w:szCs w:val="28"/>
        </w:rPr>
      </w:pPr>
    </w:p>
    <w:p w14:paraId="4985D505" w14:textId="77777777" w:rsidR="007D4909" w:rsidRDefault="007D4909" w:rsidP="00EF71D3">
      <w:pPr>
        <w:tabs>
          <w:tab w:val="num" w:pos="720"/>
        </w:tabs>
        <w:rPr>
          <w:b/>
          <w:sz w:val="28"/>
          <w:szCs w:val="28"/>
        </w:rPr>
      </w:pPr>
    </w:p>
    <w:p w14:paraId="2E4A0A18" w14:textId="77777777" w:rsidR="007D4909" w:rsidRDefault="007D4909" w:rsidP="00EF71D3">
      <w:pPr>
        <w:tabs>
          <w:tab w:val="num" w:pos="720"/>
        </w:tabs>
        <w:rPr>
          <w:b/>
          <w:sz w:val="28"/>
          <w:szCs w:val="28"/>
        </w:rPr>
      </w:pPr>
    </w:p>
    <w:p w14:paraId="6971F60F" w14:textId="77777777" w:rsidR="007D4909" w:rsidRDefault="007D4909" w:rsidP="00EF71D3">
      <w:pPr>
        <w:tabs>
          <w:tab w:val="num" w:pos="720"/>
        </w:tabs>
        <w:rPr>
          <w:b/>
          <w:sz w:val="28"/>
          <w:szCs w:val="28"/>
        </w:rPr>
      </w:pPr>
    </w:p>
    <w:p w14:paraId="53F99841" w14:textId="77777777" w:rsidR="007D4909" w:rsidRDefault="007D4909" w:rsidP="00EF71D3">
      <w:pPr>
        <w:tabs>
          <w:tab w:val="num" w:pos="720"/>
        </w:tabs>
        <w:rPr>
          <w:b/>
          <w:sz w:val="28"/>
          <w:szCs w:val="28"/>
        </w:rPr>
      </w:pPr>
    </w:p>
    <w:p w14:paraId="2952EAA7" w14:textId="77777777" w:rsidR="007D4909" w:rsidRDefault="007D4909" w:rsidP="00EF71D3">
      <w:pPr>
        <w:tabs>
          <w:tab w:val="num" w:pos="720"/>
        </w:tabs>
        <w:rPr>
          <w:b/>
          <w:sz w:val="28"/>
          <w:szCs w:val="28"/>
        </w:rPr>
      </w:pPr>
    </w:p>
    <w:p w14:paraId="6D00D7DD" w14:textId="77777777" w:rsidR="007D4909" w:rsidRDefault="007D4909" w:rsidP="00EF71D3">
      <w:pPr>
        <w:tabs>
          <w:tab w:val="num" w:pos="720"/>
        </w:tabs>
        <w:rPr>
          <w:b/>
          <w:sz w:val="28"/>
          <w:szCs w:val="28"/>
        </w:rPr>
      </w:pPr>
    </w:p>
    <w:p w14:paraId="54663943" w14:textId="77777777" w:rsidR="007D4909" w:rsidRDefault="007D4909" w:rsidP="00EF71D3">
      <w:pPr>
        <w:tabs>
          <w:tab w:val="num" w:pos="720"/>
        </w:tabs>
        <w:rPr>
          <w:b/>
          <w:sz w:val="28"/>
          <w:szCs w:val="28"/>
        </w:rPr>
      </w:pPr>
    </w:p>
    <w:p w14:paraId="70AFA278" w14:textId="77777777" w:rsidR="007D4909" w:rsidRDefault="007D4909" w:rsidP="00EF71D3">
      <w:pPr>
        <w:tabs>
          <w:tab w:val="num" w:pos="720"/>
        </w:tabs>
        <w:rPr>
          <w:b/>
          <w:sz w:val="28"/>
          <w:szCs w:val="28"/>
        </w:rPr>
      </w:pPr>
    </w:p>
    <w:p w14:paraId="1CF8BB59" w14:textId="77777777" w:rsidR="007D4909" w:rsidRDefault="007D4909" w:rsidP="00EF71D3">
      <w:pPr>
        <w:tabs>
          <w:tab w:val="num" w:pos="720"/>
        </w:tabs>
        <w:rPr>
          <w:b/>
          <w:sz w:val="28"/>
          <w:szCs w:val="28"/>
        </w:rPr>
      </w:pPr>
    </w:p>
    <w:p w14:paraId="0D381296" w14:textId="77777777" w:rsidR="007D4909" w:rsidRDefault="007D4909" w:rsidP="00EF71D3">
      <w:pPr>
        <w:tabs>
          <w:tab w:val="num" w:pos="720"/>
        </w:tabs>
        <w:rPr>
          <w:b/>
          <w:sz w:val="28"/>
          <w:szCs w:val="28"/>
        </w:rPr>
      </w:pPr>
    </w:p>
    <w:p w14:paraId="3C7F79D6" w14:textId="77777777" w:rsidR="0035264B" w:rsidRDefault="0035264B" w:rsidP="00EF71D3">
      <w:pPr>
        <w:tabs>
          <w:tab w:val="num" w:pos="720"/>
        </w:tabs>
        <w:rPr>
          <w:b/>
          <w:sz w:val="28"/>
          <w:szCs w:val="28"/>
        </w:rPr>
      </w:pPr>
    </w:p>
    <w:p w14:paraId="0A25F5C5" w14:textId="77777777" w:rsidR="0035264B" w:rsidRDefault="0035264B" w:rsidP="00EF71D3">
      <w:pPr>
        <w:tabs>
          <w:tab w:val="num" w:pos="720"/>
        </w:tabs>
        <w:rPr>
          <w:b/>
          <w:sz w:val="28"/>
          <w:szCs w:val="28"/>
        </w:rPr>
      </w:pPr>
    </w:p>
    <w:p w14:paraId="04A0EB29" w14:textId="77777777" w:rsidR="0035264B" w:rsidRDefault="0035264B" w:rsidP="00EF71D3">
      <w:pPr>
        <w:tabs>
          <w:tab w:val="num" w:pos="720"/>
        </w:tabs>
        <w:rPr>
          <w:b/>
          <w:sz w:val="28"/>
          <w:szCs w:val="28"/>
        </w:rPr>
      </w:pPr>
    </w:p>
    <w:p w14:paraId="3B2DC262" w14:textId="6D522D4E" w:rsidR="005642E9" w:rsidRDefault="007D4909" w:rsidP="00EF71D3">
      <w:pPr>
        <w:tabs>
          <w:tab w:val="num" w:pos="720"/>
        </w:tabs>
        <w:rPr>
          <w:b/>
          <w:sz w:val="28"/>
          <w:szCs w:val="28"/>
        </w:rPr>
      </w:pPr>
      <w:r>
        <w:rPr>
          <w:b/>
          <w:sz w:val="28"/>
          <w:szCs w:val="28"/>
        </w:rPr>
        <w:t>Notes to the Financial Statements</w:t>
      </w:r>
    </w:p>
    <w:p w14:paraId="658704CA" w14:textId="77777777" w:rsidR="007D4909" w:rsidRPr="007D4909" w:rsidRDefault="007D4909" w:rsidP="00EF71D3">
      <w:pPr>
        <w:tabs>
          <w:tab w:val="num" w:pos="720"/>
        </w:tabs>
        <w:rPr>
          <w:b/>
          <w:sz w:val="24"/>
          <w:szCs w:val="24"/>
        </w:rPr>
      </w:pPr>
      <w:r w:rsidRPr="007D4909">
        <w:rPr>
          <w:b/>
          <w:sz w:val="24"/>
          <w:szCs w:val="24"/>
        </w:rPr>
        <w:t>Whittonstall Community Band</w:t>
      </w:r>
    </w:p>
    <w:p w14:paraId="07CF9566" w14:textId="564966F6" w:rsidR="007D4909" w:rsidRPr="007D4909" w:rsidRDefault="007D4909" w:rsidP="00EF71D3">
      <w:pPr>
        <w:tabs>
          <w:tab w:val="num" w:pos="720"/>
        </w:tabs>
        <w:rPr>
          <w:b/>
          <w:sz w:val="24"/>
          <w:szCs w:val="24"/>
        </w:rPr>
      </w:pPr>
      <w:r w:rsidRPr="007D4909">
        <w:rPr>
          <w:b/>
          <w:sz w:val="24"/>
          <w:szCs w:val="24"/>
        </w:rPr>
        <w:t xml:space="preserve">For </w:t>
      </w:r>
      <w:r w:rsidR="00506AED">
        <w:rPr>
          <w:b/>
          <w:sz w:val="24"/>
          <w:szCs w:val="24"/>
        </w:rPr>
        <w:t>the year ending 31 December 201</w:t>
      </w:r>
      <w:r w:rsidR="00CB2D59">
        <w:rPr>
          <w:b/>
          <w:sz w:val="24"/>
          <w:szCs w:val="24"/>
        </w:rPr>
        <w:t>8</w:t>
      </w:r>
    </w:p>
    <w:p w14:paraId="41A31FA1" w14:textId="77777777" w:rsidR="005642E9" w:rsidRDefault="005642E9" w:rsidP="00EF71D3">
      <w:pPr>
        <w:tabs>
          <w:tab w:val="num" w:pos="720"/>
        </w:tabs>
        <w:rPr>
          <w:b/>
          <w:sz w:val="28"/>
          <w:szCs w:val="28"/>
        </w:rPr>
      </w:pPr>
    </w:p>
    <w:p w14:paraId="2A013875" w14:textId="77777777" w:rsidR="005642E9" w:rsidRDefault="007D4909" w:rsidP="00EF71D3">
      <w:pPr>
        <w:tabs>
          <w:tab w:val="num" w:pos="720"/>
        </w:tabs>
        <w:rPr>
          <w:b/>
          <w:sz w:val="28"/>
          <w:szCs w:val="28"/>
        </w:rPr>
      </w:pPr>
      <w:r>
        <w:rPr>
          <w:noProof/>
          <w:lang w:eastAsia="en-GB"/>
        </w:rPr>
        <w:drawing>
          <wp:inline distT="0" distB="0" distL="0" distR="0" wp14:anchorId="6DC28AEC" wp14:editId="5B586290">
            <wp:extent cx="46482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8200" cy="2819400"/>
                    </a:xfrm>
                    <a:prstGeom prst="rect">
                      <a:avLst/>
                    </a:prstGeom>
                  </pic:spPr>
                </pic:pic>
              </a:graphicData>
            </a:graphic>
          </wp:inline>
        </w:drawing>
      </w:r>
    </w:p>
    <w:p w14:paraId="0BDFB999" w14:textId="77777777" w:rsidR="005642E9" w:rsidRDefault="005642E9" w:rsidP="00EF71D3">
      <w:pPr>
        <w:tabs>
          <w:tab w:val="num" w:pos="720"/>
        </w:tabs>
        <w:rPr>
          <w:b/>
          <w:sz w:val="28"/>
          <w:szCs w:val="28"/>
        </w:rPr>
      </w:pPr>
    </w:p>
    <w:p w14:paraId="20DFD4F0" w14:textId="77777777" w:rsidR="003F7494" w:rsidRDefault="003F7494" w:rsidP="00EF71D3">
      <w:pPr>
        <w:tabs>
          <w:tab w:val="num" w:pos="720"/>
        </w:tabs>
        <w:rPr>
          <w:b/>
          <w:sz w:val="28"/>
          <w:szCs w:val="28"/>
        </w:rPr>
      </w:pPr>
    </w:p>
    <w:p w14:paraId="45F8B110" w14:textId="77777777" w:rsidR="00EF71D3" w:rsidRPr="003F7494" w:rsidRDefault="00EF71D3" w:rsidP="003F7494">
      <w:pPr>
        <w:pStyle w:val="Heading1"/>
        <w:rPr>
          <w:rFonts w:ascii="Arial" w:hAnsi="Arial" w:cs="Arial"/>
          <w:color w:val="auto"/>
        </w:rPr>
      </w:pPr>
      <w:bookmarkStart w:id="5" w:name="_Toc433229559"/>
      <w:r w:rsidRPr="003F7494">
        <w:rPr>
          <w:rFonts w:ascii="Arial" w:hAnsi="Arial" w:cs="Arial"/>
          <w:color w:val="auto"/>
        </w:rPr>
        <w:t>Ultimate Controlling Party</w:t>
      </w:r>
      <w:bookmarkEnd w:id="5"/>
    </w:p>
    <w:p w14:paraId="70AD7D4A" w14:textId="77777777" w:rsidR="00EF71D3" w:rsidRDefault="00EF71D3" w:rsidP="00EF71D3">
      <w:pPr>
        <w:tabs>
          <w:tab w:val="num" w:pos="720"/>
        </w:tabs>
      </w:pPr>
    </w:p>
    <w:p w14:paraId="4AAC6EDA" w14:textId="77777777" w:rsidR="00EF71D3" w:rsidRDefault="00EF71D3" w:rsidP="00EF71D3">
      <w:pPr>
        <w:tabs>
          <w:tab w:val="num" w:pos="720"/>
        </w:tabs>
      </w:pPr>
      <w:r>
        <w:t>The charity is under the control of the Trustees.</w:t>
      </w:r>
    </w:p>
    <w:p w14:paraId="54257B7C" w14:textId="77777777" w:rsidR="002E579F" w:rsidRPr="002E579F" w:rsidRDefault="002E579F" w:rsidP="00EF71D3">
      <w:pPr>
        <w:pStyle w:val="Default"/>
        <w:rPr>
          <w:rFonts w:asciiTheme="minorHAnsi" w:hAnsiTheme="minorHAnsi"/>
        </w:rPr>
      </w:pPr>
    </w:p>
    <w:sectPr w:rsidR="002E579F" w:rsidRPr="002E579F" w:rsidSect="00031C42">
      <w:headerReference w:type="even" r:id="rId15"/>
      <w:headerReference w:type="default" r:id="rId16"/>
      <w:headerReference w:type="first" r:id="rId17"/>
      <w:footerReference w:type="first" r:id="rId18"/>
      <w:pgSz w:w="11906" w:h="16838"/>
      <w:pgMar w:top="1134" w:right="991" w:bottom="993"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6F81" w14:textId="77777777" w:rsidR="00414D77" w:rsidRDefault="00414D77" w:rsidP="00AD179B">
      <w:r>
        <w:separator/>
      </w:r>
    </w:p>
  </w:endnote>
  <w:endnote w:type="continuationSeparator" w:id="0">
    <w:p w14:paraId="7108FAF1" w14:textId="77777777" w:rsidR="00414D77" w:rsidRDefault="00414D77" w:rsidP="00AD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A46A" w14:textId="77777777" w:rsidR="00F10197" w:rsidRDefault="00F10197" w:rsidP="00685AF9">
    <w:pPr>
      <w:pStyle w:val="Footer"/>
      <w:pBdr>
        <w:top w:val="single" w:sz="4" w:space="1" w:color="auto"/>
      </w:pBdr>
    </w:pPr>
    <w:r>
      <w:tab/>
    </w:r>
    <w:r>
      <w:tab/>
      <w:t xml:space="preserve">         Page </w:t>
    </w:r>
    <w:r>
      <w:rPr>
        <w:b/>
      </w:rPr>
      <w:fldChar w:fldCharType="begin"/>
    </w:r>
    <w:r>
      <w:rPr>
        <w:b/>
      </w:rPr>
      <w:instrText xml:space="preserve"> PAGE  \* Arabic  \* MERGEFORMAT </w:instrText>
    </w:r>
    <w:r>
      <w:rPr>
        <w:b/>
      </w:rPr>
      <w:fldChar w:fldCharType="separate"/>
    </w:r>
    <w:r w:rsidR="008944EF">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8944EF">
      <w:rPr>
        <w:b/>
        <w:noProof/>
      </w:rPr>
      <w:t>8</w:t>
    </w:r>
    <w:r>
      <w:rPr>
        <w:b/>
      </w:rPr>
      <w:fldChar w:fldCharType="end"/>
    </w:r>
  </w:p>
  <w:p w14:paraId="1C57470F" w14:textId="77777777" w:rsidR="00F10197" w:rsidRDefault="00F10197" w:rsidP="00F10197">
    <w:pPr>
      <w:pStyle w:val="Footer"/>
      <w:pBdr>
        <w:top w:val="single" w:sz="4" w:space="1" w:color="auto"/>
      </w:pBdr>
    </w:pPr>
    <w:r>
      <w:t>Charity HMRC reference EW37689</w:t>
    </w:r>
  </w:p>
  <w:p w14:paraId="5B4DC80A" w14:textId="77777777" w:rsidR="00F10197" w:rsidRDefault="00F10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7C31" w14:textId="77777777" w:rsidR="00F10197" w:rsidRDefault="00F10197" w:rsidP="00031C42">
    <w:pPr>
      <w:pStyle w:val="Footer"/>
      <w:pBdr>
        <w:top w:val="single" w:sz="4" w:space="1" w:color="auto"/>
      </w:pBdr>
    </w:pPr>
    <w:r>
      <w:tab/>
    </w:r>
    <w:r>
      <w:tab/>
      <w:t xml:space="preserve">Page </w:t>
    </w:r>
    <w:r>
      <w:rPr>
        <w:b/>
      </w:rPr>
      <w:t>1</w:t>
    </w:r>
    <w:r>
      <w:t xml:space="preserve"> of </w:t>
    </w:r>
    <w:r>
      <w:rPr>
        <w:b/>
      </w:rPr>
      <w:fldChar w:fldCharType="begin"/>
    </w:r>
    <w:r>
      <w:rPr>
        <w:b/>
      </w:rPr>
      <w:instrText xml:space="preserve"> NUMPAGES  \* Arabic  \* MERGEFORMAT </w:instrText>
    </w:r>
    <w:r>
      <w:rPr>
        <w:b/>
      </w:rPr>
      <w:fldChar w:fldCharType="separate"/>
    </w:r>
    <w:r w:rsidR="008944EF">
      <w:rPr>
        <w:b/>
        <w:noProof/>
      </w:rPr>
      <w:t>8</w:t>
    </w:r>
    <w:r>
      <w:rPr>
        <w:b/>
      </w:rPr>
      <w:fldChar w:fldCharType="end"/>
    </w:r>
  </w:p>
  <w:p w14:paraId="3EA8649A" w14:textId="77777777" w:rsidR="00F10197" w:rsidRDefault="00F10197" w:rsidP="00031C42">
    <w:pPr>
      <w:pStyle w:val="Footer"/>
      <w:pBdr>
        <w:top w:val="single" w:sz="4" w:space="1" w:color="auto"/>
      </w:pBdr>
    </w:pPr>
    <w:r>
      <w:t>Charity HMRC reference EW37689</w:t>
    </w:r>
  </w:p>
  <w:p w14:paraId="5D284B00" w14:textId="77777777" w:rsidR="00F10197" w:rsidRDefault="00F10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250A" w14:textId="77777777" w:rsidR="00F10197" w:rsidRDefault="00F10197" w:rsidP="00031C42">
    <w:pPr>
      <w:pStyle w:val="Footer"/>
      <w:pBdr>
        <w:top w:val="single" w:sz="4" w:space="1" w:color="auto"/>
      </w:pBdr>
    </w:pPr>
    <w:r>
      <w:tab/>
    </w:r>
    <w:r>
      <w:tab/>
      <w:t xml:space="preserve">Page </w:t>
    </w:r>
    <w:r>
      <w:rPr>
        <w:b/>
      </w:rPr>
      <w:fldChar w:fldCharType="begin"/>
    </w:r>
    <w:r>
      <w:rPr>
        <w:b/>
      </w:rPr>
      <w:instrText xml:space="preserve"> PAGE  \* Arabic  \* MERGEFORMAT </w:instrText>
    </w:r>
    <w:r>
      <w:rPr>
        <w:b/>
      </w:rPr>
      <w:fldChar w:fldCharType="separate"/>
    </w:r>
    <w:r w:rsidR="008944EF">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944EF">
      <w:rPr>
        <w:b/>
        <w:noProof/>
      </w:rPr>
      <w:t>8</w:t>
    </w:r>
    <w:r>
      <w:rPr>
        <w:b/>
      </w:rPr>
      <w:fldChar w:fldCharType="end"/>
    </w:r>
  </w:p>
  <w:p w14:paraId="37D6EA2B" w14:textId="77777777" w:rsidR="00F10197" w:rsidRDefault="00F10197" w:rsidP="00031C42">
    <w:pPr>
      <w:pStyle w:val="Footer"/>
      <w:pBdr>
        <w:top w:val="single" w:sz="4" w:space="1" w:color="auto"/>
      </w:pBdr>
    </w:pPr>
    <w:r>
      <w:t>Charity HMRC reference EW37689</w:t>
    </w:r>
  </w:p>
  <w:p w14:paraId="4AE23EEC" w14:textId="77777777" w:rsidR="00F10197" w:rsidRDefault="00F1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361E" w14:textId="77777777" w:rsidR="00414D77" w:rsidRDefault="00414D77" w:rsidP="00AD179B">
      <w:r>
        <w:separator/>
      </w:r>
    </w:p>
  </w:footnote>
  <w:footnote w:type="continuationSeparator" w:id="0">
    <w:p w14:paraId="155A8342" w14:textId="77777777" w:rsidR="00414D77" w:rsidRDefault="00414D77" w:rsidP="00AD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EC15" w14:textId="77777777" w:rsidR="00F10197" w:rsidRPr="0034758C" w:rsidRDefault="00F10197" w:rsidP="00AD179B">
    <w:pPr>
      <w:pStyle w:val="Header"/>
      <w:jc w:val="center"/>
      <w:rPr>
        <w:b/>
      </w:rPr>
    </w:pPr>
    <w:r w:rsidRPr="0034758C">
      <w:rPr>
        <w:b/>
      </w:rPr>
      <w:t>Northern Neurological Alliance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793E" w14:textId="77777777" w:rsidR="00F10197" w:rsidRDefault="00F1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5D30" w14:textId="77777777" w:rsidR="00F10197" w:rsidRDefault="00F1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17DF" w14:textId="77777777" w:rsidR="00F10197" w:rsidRDefault="00F1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BDF"/>
    <w:multiLevelType w:val="hybridMultilevel"/>
    <w:tmpl w:val="87E60BAC"/>
    <w:lvl w:ilvl="0" w:tplc="0809000F">
      <w:start w:val="1"/>
      <w:numFmt w:val="decimal"/>
      <w:lvlText w:val="%1."/>
      <w:lvlJc w:val="left"/>
      <w:pPr>
        <w:ind w:left="841" w:hanging="360"/>
      </w:pPr>
    </w:lvl>
    <w:lvl w:ilvl="1" w:tplc="08090019" w:tentative="1">
      <w:start w:val="1"/>
      <w:numFmt w:val="lowerLetter"/>
      <w:lvlText w:val="%2."/>
      <w:lvlJc w:val="left"/>
      <w:pPr>
        <w:ind w:left="1561" w:hanging="360"/>
      </w:pPr>
    </w:lvl>
    <w:lvl w:ilvl="2" w:tplc="0809001B" w:tentative="1">
      <w:start w:val="1"/>
      <w:numFmt w:val="lowerRoman"/>
      <w:lvlText w:val="%3."/>
      <w:lvlJc w:val="right"/>
      <w:pPr>
        <w:ind w:left="2281" w:hanging="180"/>
      </w:pPr>
    </w:lvl>
    <w:lvl w:ilvl="3" w:tplc="0809000F" w:tentative="1">
      <w:start w:val="1"/>
      <w:numFmt w:val="decimal"/>
      <w:lvlText w:val="%4."/>
      <w:lvlJc w:val="left"/>
      <w:pPr>
        <w:ind w:left="3001" w:hanging="360"/>
      </w:pPr>
    </w:lvl>
    <w:lvl w:ilvl="4" w:tplc="08090019" w:tentative="1">
      <w:start w:val="1"/>
      <w:numFmt w:val="lowerLetter"/>
      <w:lvlText w:val="%5."/>
      <w:lvlJc w:val="left"/>
      <w:pPr>
        <w:ind w:left="3721" w:hanging="360"/>
      </w:pPr>
    </w:lvl>
    <w:lvl w:ilvl="5" w:tplc="0809001B" w:tentative="1">
      <w:start w:val="1"/>
      <w:numFmt w:val="lowerRoman"/>
      <w:lvlText w:val="%6."/>
      <w:lvlJc w:val="right"/>
      <w:pPr>
        <w:ind w:left="4441" w:hanging="180"/>
      </w:pPr>
    </w:lvl>
    <w:lvl w:ilvl="6" w:tplc="0809000F" w:tentative="1">
      <w:start w:val="1"/>
      <w:numFmt w:val="decimal"/>
      <w:lvlText w:val="%7."/>
      <w:lvlJc w:val="left"/>
      <w:pPr>
        <w:ind w:left="5161" w:hanging="360"/>
      </w:pPr>
    </w:lvl>
    <w:lvl w:ilvl="7" w:tplc="08090019" w:tentative="1">
      <w:start w:val="1"/>
      <w:numFmt w:val="lowerLetter"/>
      <w:lvlText w:val="%8."/>
      <w:lvlJc w:val="left"/>
      <w:pPr>
        <w:ind w:left="5881" w:hanging="360"/>
      </w:pPr>
    </w:lvl>
    <w:lvl w:ilvl="8" w:tplc="0809001B" w:tentative="1">
      <w:start w:val="1"/>
      <w:numFmt w:val="lowerRoman"/>
      <w:lvlText w:val="%9."/>
      <w:lvlJc w:val="right"/>
      <w:pPr>
        <w:ind w:left="6601" w:hanging="180"/>
      </w:pPr>
    </w:lvl>
  </w:abstractNum>
  <w:abstractNum w:abstractNumId="1" w15:restartNumberingAfterBreak="0">
    <w:nsid w:val="0C2A525C"/>
    <w:multiLevelType w:val="hybridMultilevel"/>
    <w:tmpl w:val="906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7CC7"/>
    <w:multiLevelType w:val="hybridMultilevel"/>
    <w:tmpl w:val="0F884FC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1A0A2478"/>
    <w:multiLevelType w:val="hybridMultilevel"/>
    <w:tmpl w:val="7862DCAA"/>
    <w:lvl w:ilvl="0" w:tplc="08090001">
      <w:start w:val="1"/>
      <w:numFmt w:val="bullet"/>
      <w:lvlText w:val=""/>
      <w:lvlJc w:val="left"/>
      <w:pPr>
        <w:ind w:left="2958" w:hanging="360"/>
      </w:pPr>
      <w:rPr>
        <w:rFonts w:ascii="Symbol" w:hAnsi="Symbol" w:hint="default"/>
      </w:rPr>
    </w:lvl>
    <w:lvl w:ilvl="1" w:tplc="08090003" w:tentative="1">
      <w:start w:val="1"/>
      <w:numFmt w:val="bullet"/>
      <w:lvlText w:val="o"/>
      <w:lvlJc w:val="left"/>
      <w:pPr>
        <w:ind w:left="3678" w:hanging="360"/>
      </w:pPr>
      <w:rPr>
        <w:rFonts w:ascii="Courier New" w:hAnsi="Courier New" w:cs="Courier New" w:hint="default"/>
      </w:rPr>
    </w:lvl>
    <w:lvl w:ilvl="2" w:tplc="08090005" w:tentative="1">
      <w:start w:val="1"/>
      <w:numFmt w:val="bullet"/>
      <w:lvlText w:val=""/>
      <w:lvlJc w:val="left"/>
      <w:pPr>
        <w:ind w:left="4398" w:hanging="360"/>
      </w:pPr>
      <w:rPr>
        <w:rFonts w:ascii="Wingdings" w:hAnsi="Wingdings" w:hint="default"/>
      </w:rPr>
    </w:lvl>
    <w:lvl w:ilvl="3" w:tplc="08090001" w:tentative="1">
      <w:start w:val="1"/>
      <w:numFmt w:val="bullet"/>
      <w:lvlText w:val=""/>
      <w:lvlJc w:val="left"/>
      <w:pPr>
        <w:ind w:left="5118" w:hanging="360"/>
      </w:pPr>
      <w:rPr>
        <w:rFonts w:ascii="Symbol" w:hAnsi="Symbol" w:hint="default"/>
      </w:rPr>
    </w:lvl>
    <w:lvl w:ilvl="4" w:tplc="08090003" w:tentative="1">
      <w:start w:val="1"/>
      <w:numFmt w:val="bullet"/>
      <w:lvlText w:val="o"/>
      <w:lvlJc w:val="left"/>
      <w:pPr>
        <w:ind w:left="5838" w:hanging="360"/>
      </w:pPr>
      <w:rPr>
        <w:rFonts w:ascii="Courier New" w:hAnsi="Courier New" w:cs="Courier New" w:hint="default"/>
      </w:rPr>
    </w:lvl>
    <w:lvl w:ilvl="5" w:tplc="08090005" w:tentative="1">
      <w:start w:val="1"/>
      <w:numFmt w:val="bullet"/>
      <w:lvlText w:val=""/>
      <w:lvlJc w:val="left"/>
      <w:pPr>
        <w:ind w:left="6558" w:hanging="360"/>
      </w:pPr>
      <w:rPr>
        <w:rFonts w:ascii="Wingdings" w:hAnsi="Wingdings" w:hint="default"/>
      </w:rPr>
    </w:lvl>
    <w:lvl w:ilvl="6" w:tplc="08090001" w:tentative="1">
      <w:start w:val="1"/>
      <w:numFmt w:val="bullet"/>
      <w:lvlText w:val=""/>
      <w:lvlJc w:val="left"/>
      <w:pPr>
        <w:ind w:left="7278" w:hanging="360"/>
      </w:pPr>
      <w:rPr>
        <w:rFonts w:ascii="Symbol" w:hAnsi="Symbol" w:hint="default"/>
      </w:rPr>
    </w:lvl>
    <w:lvl w:ilvl="7" w:tplc="08090003" w:tentative="1">
      <w:start w:val="1"/>
      <w:numFmt w:val="bullet"/>
      <w:lvlText w:val="o"/>
      <w:lvlJc w:val="left"/>
      <w:pPr>
        <w:ind w:left="7998" w:hanging="360"/>
      </w:pPr>
      <w:rPr>
        <w:rFonts w:ascii="Courier New" w:hAnsi="Courier New" w:cs="Courier New" w:hint="default"/>
      </w:rPr>
    </w:lvl>
    <w:lvl w:ilvl="8" w:tplc="08090005" w:tentative="1">
      <w:start w:val="1"/>
      <w:numFmt w:val="bullet"/>
      <w:lvlText w:val=""/>
      <w:lvlJc w:val="left"/>
      <w:pPr>
        <w:ind w:left="8718" w:hanging="360"/>
      </w:pPr>
      <w:rPr>
        <w:rFonts w:ascii="Wingdings" w:hAnsi="Wingdings" w:hint="default"/>
      </w:rPr>
    </w:lvl>
  </w:abstractNum>
  <w:abstractNum w:abstractNumId="4" w15:restartNumberingAfterBreak="0">
    <w:nsid w:val="1CCA17E4"/>
    <w:multiLevelType w:val="hybridMultilevel"/>
    <w:tmpl w:val="8244E1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82D01"/>
    <w:multiLevelType w:val="hybridMultilevel"/>
    <w:tmpl w:val="503A2C9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F930F15"/>
    <w:multiLevelType w:val="hybridMultilevel"/>
    <w:tmpl w:val="73E0F03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35E7A47"/>
    <w:multiLevelType w:val="hybridMultilevel"/>
    <w:tmpl w:val="9EAE07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5734C"/>
    <w:multiLevelType w:val="hybridMultilevel"/>
    <w:tmpl w:val="72E2C0BE"/>
    <w:lvl w:ilvl="0" w:tplc="52342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D8376C"/>
    <w:multiLevelType w:val="hybridMultilevel"/>
    <w:tmpl w:val="4AA887C0"/>
    <w:lvl w:ilvl="0" w:tplc="220A52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A6E91"/>
    <w:multiLevelType w:val="hybridMultilevel"/>
    <w:tmpl w:val="EF9A90BC"/>
    <w:lvl w:ilvl="0" w:tplc="4CAA9B5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CE0383"/>
    <w:multiLevelType w:val="hybridMultilevel"/>
    <w:tmpl w:val="14A426E8"/>
    <w:lvl w:ilvl="0" w:tplc="6DBC65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5770ED"/>
    <w:multiLevelType w:val="hybridMultilevel"/>
    <w:tmpl w:val="035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801A0"/>
    <w:multiLevelType w:val="hybridMultilevel"/>
    <w:tmpl w:val="1CF8DBA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5A04F7F"/>
    <w:multiLevelType w:val="hybridMultilevel"/>
    <w:tmpl w:val="1E8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76E10"/>
    <w:multiLevelType w:val="hybridMultilevel"/>
    <w:tmpl w:val="891A3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F23D4F"/>
    <w:multiLevelType w:val="hybridMultilevel"/>
    <w:tmpl w:val="6846BCA8"/>
    <w:lvl w:ilvl="0" w:tplc="589019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1101ADF"/>
    <w:multiLevelType w:val="hybridMultilevel"/>
    <w:tmpl w:val="62F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F1CAB"/>
    <w:multiLevelType w:val="hybridMultilevel"/>
    <w:tmpl w:val="5F24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802EC"/>
    <w:multiLevelType w:val="hybridMultilevel"/>
    <w:tmpl w:val="22D0D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7023E3"/>
    <w:multiLevelType w:val="hybridMultilevel"/>
    <w:tmpl w:val="23FCE03C"/>
    <w:lvl w:ilvl="0" w:tplc="822C429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2E11006"/>
    <w:multiLevelType w:val="hybridMultilevel"/>
    <w:tmpl w:val="F800BE2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8BC44F9"/>
    <w:multiLevelType w:val="hybridMultilevel"/>
    <w:tmpl w:val="BB3A1D94"/>
    <w:lvl w:ilvl="0" w:tplc="7486C7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06880"/>
    <w:multiLevelType w:val="hybridMultilevel"/>
    <w:tmpl w:val="84841FE4"/>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F377119"/>
    <w:multiLevelType w:val="hybridMultilevel"/>
    <w:tmpl w:val="819CACDA"/>
    <w:lvl w:ilvl="0" w:tplc="4CAA9B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9E30A0"/>
    <w:multiLevelType w:val="hybridMultilevel"/>
    <w:tmpl w:val="FD9609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215730F"/>
    <w:multiLevelType w:val="hybridMultilevel"/>
    <w:tmpl w:val="D30C154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59E7571"/>
    <w:multiLevelType w:val="hybridMultilevel"/>
    <w:tmpl w:val="852665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D322B"/>
    <w:multiLevelType w:val="hybridMultilevel"/>
    <w:tmpl w:val="AADE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86F11"/>
    <w:multiLevelType w:val="hybridMultilevel"/>
    <w:tmpl w:val="3520647A"/>
    <w:lvl w:ilvl="0" w:tplc="FF7AB1FA">
      <w:start w:val="1"/>
      <w:numFmt w:val="lowerRoman"/>
      <w:lvlText w:val="%1."/>
      <w:lvlJc w:val="left"/>
      <w:pPr>
        <w:ind w:left="1899" w:hanging="72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0" w15:restartNumberingAfterBreak="0">
    <w:nsid w:val="7E64262D"/>
    <w:multiLevelType w:val="hybridMultilevel"/>
    <w:tmpl w:val="695ED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3"/>
  </w:num>
  <w:num w:numId="4">
    <w:abstractNumId w:val="26"/>
  </w:num>
  <w:num w:numId="5">
    <w:abstractNumId w:val="9"/>
  </w:num>
  <w:num w:numId="6">
    <w:abstractNumId w:val="29"/>
  </w:num>
  <w:num w:numId="7">
    <w:abstractNumId w:val="16"/>
  </w:num>
  <w:num w:numId="8">
    <w:abstractNumId w:val="20"/>
  </w:num>
  <w:num w:numId="9">
    <w:abstractNumId w:val="30"/>
  </w:num>
  <w:num w:numId="10">
    <w:abstractNumId w:val="24"/>
  </w:num>
  <w:num w:numId="11">
    <w:abstractNumId w:val="10"/>
  </w:num>
  <w:num w:numId="12">
    <w:abstractNumId w:val="15"/>
  </w:num>
  <w:num w:numId="13">
    <w:abstractNumId w:val="25"/>
  </w:num>
  <w:num w:numId="14">
    <w:abstractNumId w:val="17"/>
  </w:num>
  <w:num w:numId="15">
    <w:abstractNumId w:val="2"/>
  </w:num>
  <w:num w:numId="16">
    <w:abstractNumId w:val="22"/>
  </w:num>
  <w:num w:numId="17">
    <w:abstractNumId w:val="12"/>
  </w:num>
  <w:num w:numId="18">
    <w:abstractNumId w:val="1"/>
  </w:num>
  <w:num w:numId="19">
    <w:abstractNumId w:val="0"/>
  </w:num>
  <w:num w:numId="20">
    <w:abstractNumId w:val="13"/>
  </w:num>
  <w:num w:numId="21">
    <w:abstractNumId w:val="5"/>
  </w:num>
  <w:num w:numId="22">
    <w:abstractNumId w:val="6"/>
  </w:num>
  <w:num w:numId="23">
    <w:abstractNumId w:val="21"/>
  </w:num>
  <w:num w:numId="24">
    <w:abstractNumId w:val="3"/>
  </w:num>
  <w:num w:numId="25">
    <w:abstractNumId w:val="19"/>
  </w:num>
  <w:num w:numId="26">
    <w:abstractNumId w:val="7"/>
  </w:num>
  <w:num w:numId="27">
    <w:abstractNumId w:val="28"/>
  </w:num>
  <w:num w:numId="28">
    <w:abstractNumId w:val="27"/>
  </w:num>
  <w:num w:numId="29">
    <w:abstractNumId w:val="4"/>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0"/>
    <w:rsid w:val="00002DD8"/>
    <w:rsid w:val="00016C7A"/>
    <w:rsid w:val="00031C42"/>
    <w:rsid w:val="00080BA2"/>
    <w:rsid w:val="00085835"/>
    <w:rsid w:val="00091421"/>
    <w:rsid w:val="000E085D"/>
    <w:rsid w:val="001151D2"/>
    <w:rsid w:val="001153DC"/>
    <w:rsid w:val="00140867"/>
    <w:rsid w:val="00156246"/>
    <w:rsid w:val="00164CEA"/>
    <w:rsid w:val="00172F6A"/>
    <w:rsid w:val="001D1CF6"/>
    <w:rsid w:val="001F3D1A"/>
    <w:rsid w:val="002035FA"/>
    <w:rsid w:val="00213FF4"/>
    <w:rsid w:val="0021643B"/>
    <w:rsid w:val="002907CC"/>
    <w:rsid w:val="002A0F01"/>
    <w:rsid w:val="002A4422"/>
    <w:rsid w:val="002E2553"/>
    <w:rsid w:val="002E30D0"/>
    <w:rsid w:val="002E579F"/>
    <w:rsid w:val="002F492E"/>
    <w:rsid w:val="002F6D59"/>
    <w:rsid w:val="0034758C"/>
    <w:rsid w:val="0035264B"/>
    <w:rsid w:val="003558EF"/>
    <w:rsid w:val="00384249"/>
    <w:rsid w:val="003A0FB4"/>
    <w:rsid w:val="003F7494"/>
    <w:rsid w:val="003F7AF8"/>
    <w:rsid w:val="003F7ED9"/>
    <w:rsid w:val="00414D77"/>
    <w:rsid w:val="004C3544"/>
    <w:rsid w:val="004D1115"/>
    <w:rsid w:val="004D1EE3"/>
    <w:rsid w:val="004D72FE"/>
    <w:rsid w:val="004D7F2C"/>
    <w:rsid w:val="00506AED"/>
    <w:rsid w:val="00534805"/>
    <w:rsid w:val="005642E9"/>
    <w:rsid w:val="00581F76"/>
    <w:rsid w:val="00592E40"/>
    <w:rsid w:val="005D2FEE"/>
    <w:rsid w:val="006001ED"/>
    <w:rsid w:val="006156ED"/>
    <w:rsid w:val="00636029"/>
    <w:rsid w:val="0067072B"/>
    <w:rsid w:val="0068499D"/>
    <w:rsid w:val="00685AF9"/>
    <w:rsid w:val="006916B3"/>
    <w:rsid w:val="006C1BC2"/>
    <w:rsid w:val="006C5711"/>
    <w:rsid w:val="006D2E8F"/>
    <w:rsid w:val="006F63CE"/>
    <w:rsid w:val="007222E7"/>
    <w:rsid w:val="00745AAC"/>
    <w:rsid w:val="00750658"/>
    <w:rsid w:val="00760007"/>
    <w:rsid w:val="00763EA5"/>
    <w:rsid w:val="00767AA4"/>
    <w:rsid w:val="007D4909"/>
    <w:rsid w:val="00830823"/>
    <w:rsid w:val="00866545"/>
    <w:rsid w:val="008944EF"/>
    <w:rsid w:val="00894C72"/>
    <w:rsid w:val="008C6352"/>
    <w:rsid w:val="008D39AA"/>
    <w:rsid w:val="0090603C"/>
    <w:rsid w:val="00917C43"/>
    <w:rsid w:val="00933F90"/>
    <w:rsid w:val="00942B9E"/>
    <w:rsid w:val="00957673"/>
    <w:rsid w:val="009833FF"/>
    <w:rsid w:val="00A24D8D"/>
    <w:rsid w:val="00A35B9F"/>
    <w:rsid w:val="00A63965"/>
    <w:rsid w:val="00A93CD0"/>
    <w:rsid w:val="00AD179B"/>
    <w:rsid w:val="00AE05FC"/>
    <w:rsid w:val="00B346AE"/>
    <w:rsid w:val="00B35678"/>
    <w:rsid w:val="00B74F24"/>
    <w:rsid w:val="00BB112D"/>
    <w:rsid w:val="00BC36B4"/>
    <w:rsid w:val="00BC4D3C"/>
    <w:rsid w:val="00BD1EC8"/>
    <w:rsid w:val="00BF4029"/>
    <w:rsid w:val="00C2221D"/>
    <w:rsid w:val="00C64C01"/>
    <w:rsid w:val="00C92C3F"/>
    <w:rsid w:val="00CB2D59"/>
    <w:rsid w:val="00D42368"/>
    <w:rsid w:val="00D55954"/>
    <w:rsid w:val="00D920A6"/>
    <w:rsid w:val="00DD0B75"/>
    <w:rsid w:val="00E52C5B"/>
    <w:rsid w:val="00E729D3"/>
    <w:rsid w:val="00EC34D0"/>
    <w:rsid w:val="00EF62E1"/>
    <w:rsid w:val="00EF6404"/>
    <w:rsid w:val="00EF71D3"/>
    <w:rsid w:val="00F026F2"/>
    <w:rsid w:val="00F10197"/>
    <w:rsid w:val="00F1492C"/>
    <w:rsid w:val="00F262FC"/>
    <w:rsid w:val="00F441D3"/>
    <w:rsid w:val="00F525E4"/>
    <w:rsid w:val="00FB619B"/>
    <w:rsid w:val="00FC6482"/>
    <w:rsid w:val="00FD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D073"/>
  <w15:docId w15:val="{89354AE7-A93E-4B66-A263-29E3D2DD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E1"/>
    <w:rPr>
      <w:rFonts w:ascii="Arial" w:hAnsi="Arial"/>
      <w:sz w:val="21"/>
    </w:rPr>
  </w:style>
  <w:style w:type="paragraph" w:styleId="Heading1">
    <w:name w:val="heading 1"/>
    <w:basedOn w:val="Normal"/>
    <w:next w:val="Normal"/>
    <w:link w:val="Heading1Char"/>
    <w:uiPriority w:val="9"/>
    <w:qFormat/>
    <w:rsid w:val="006C57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CD0"/>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AD179B"/>
    <w:pPr>
      <w:tabs>
        <w:tab w:val="center" w:pos="4513"/>
        <w:tab w:val="right" w:pos="9026"/>
      </w:tabs>
    </w:pPr>
  </w:style>
  <w:style w:type="character" w:customStyle="1" w:styleId="HeaderChar">
    <w:name w:val="Header Char"/>
    <w:basedOn w:val="DefaultParagraphFont"/>
    <w:link w:val="Header"/>
    <w:uiPriority w:val="99"/>
    <w:rsid w:val="00AD179B"/>
  </w:style>
  <w:style w:type="paragraph" w:styleId="Footer">
    <w:name w:val="footer"/>
    <w:basedOn w:val="Normal"/>
    <w:link w:val="FooterChar"/>
    <w:uiPriority w:val="99"/>
    <w:unhideWhenUsed/>
    <w:rsid w:val="00AD179B"/>
    <w:pPr>
      <w:tabs>
        <w:tab w:val="center" w:pos="4513"/>
        <w:tab w:val="right" w:pos="9026"/>
      </w:tabs>
    </w:pPr>
  </w:style>
  <w:style w:type="character" w:customStyle="1" w:styleId="FooterChar">
    <w:name w:val="Footer Char"/>
    <w:basedOn w:val="DefaultParagraphFont"/>
    <w:link w:val="Footer"/>
    <w:uiPriority w:val="99"/>
    <w:rsid w:val="00AD179B"/>
  </w:style>
  <w:style w:type="table" w:styleId="TableGrid">
    <w:name w:val="Table Grid"/>
    <w:basedOn w:val="TableNormal"/>
    <w:uiPriority w:val="59"/>
    <w:rsid w:val="001F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79F"/>
    <w:rPr>
      <w:rFonts w:ascii="Tahoma" w:hAnsi="Tahoma" w:cs="Tahoma"/>
      <w:sz w:val="16"/>
      <w:szCs w:val="16"/>
    </w:rPr>
  </w:style>
  <w:style w:type="character" w:customStyle="1" w:styleId="BalloonTextChar">
    <w:name w:val="Balloon Text Char"/>
    <w:basedOn w:val="DefaultParagraphFont"/>
    <w:link w:val="BalloonText"/>
    <w:uiPriority w:val="99"/>
    <w:semiHidden/>
    <w:rsid w:val="002E579F"/>
    <w:rPr>
      <w:rFonts w:ascii="Tahoma" w:hAnsi="Tahoma" w:cs="Tahoma"/>
      <w:sz w:val="16"/>
      <w:szCs w:val="16"/>
    </w:rPr>
  </w:style>
  <w:style w:type="paragraph" w:styleId="ListParagraph">
    <w:name w:val="List Paragraph"/>
    <w:basedOn w:val="Normal"/>
    <w:uiPriority w:val="34"/>
    <w:qFormat/>
    <w:rsid w:val="006916B3"/>
    <w:pPr>
      <w:spacing w:line="276" w:lineRule="auto"/>
      <w:ind w:left="720"/>
      <w:contextualSpacing/>
    </w:pPr>
    <w:rPr>
      <w:rFonts w:asciiTheme="minorHAnsi" w:hAnsiTheme="minorHAnsi"/>
      <w:sz w:val="22"/>
    </w:rPr>
  </w:style>
  <w:style w:type="paragraph" w:styleId="Title">
    <w:name w:val="Title"/>
    <w:basedOn w:val="Normal"/>
    <w:next w:val="Normal"/>
    <w:link w:val="TitleChar"/>
    <w:uiPriority w:val="10"/>
    <w:qFormat/>
    <w:rsid w:val="002F6D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D59"/>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172F6A"/>
  </w:style>
  <w:style w:type="character" w:customStyle="1" w:styleId="Heading1Char">
    <w:name w:val="Heading 1 Char"/>
    <w:basedOn w:val="DefaultParagraphFont"/>
    <w:link w:val="Heading1"/>
    <w:uiPriority w:val="9"/>
    <w:rsid w:val="006C571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F7494"/>
    <w:pPr>
      <w:spacing w:line="259" w:lineRule="auto"/>
      <w:outlineLvl w:val="9"/>
    </w:pPr>
    <w:rPr>
      <w:lang w:val="en-US"/>
    </w:rPr>
  </w:style>
  <w:style w:type="paragraph" w:styleId="TOC1">
    <w:name w:val="toc 1"/>
    <w:basedOn w:val="Normal"/>
    <w:next w:val="Normal"/>
    <w:autoRedefine/>
    <w:uiPriority w:val="39"/>
    <w:unhideWhenUsed/>
    <w:rsid w:val="003F7494"/>
    <w:pPr>
      <w:spacing w:after="100"/>
    </w:pPr>
  </w:style>
  <w:style w:type="character" w:styleId="Hyperlink">
    <w:name w:val="Hyperlink"/>
    <w:basedOn w:val="DefaultParagraphFont"/>
    <w:uiPriority w:val="99"/>
    <w:unhideWhenUsed/>
    <w:rsid w:val="003F7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3719">
      <w:bodyDiv w:val="1"/>
      <w:marLeft w:val="0"/>
      <w:marRight w:val="0"/>
      <w:marTop w:val="0"/>
      <w:marBottom w:val="0"/>
      <w:divBdr>
        <w:top w:val="none" w:sz="0" w:space="0" w:color="auto"/>
        <w:left w:val="none" w:sz="0" w:space="0" w:color="auto"/>
        <w:bottom w:val="none" w:sz="0" w:space="0" w:color="auto"/>
        <w:right w:val="none" w:sz="0" w:space="0" w:color="auto"/>
      </w:divBdr>
    </w:div>
    <w:div w:id="891841389">
      <w:bodyDiv w:val="1"/>
      <w:marLeft w:val="0"/>
      <w:marRight w:val="0"/>
      <w:marTop w:val="0"/>
      <w:marBottom w:val="0"/>
      <w:divBdr>
        <w:top w:val="none" w:sz="0" w:space="0" w:color="auto"/>
        <w:left w:val="none" w:sz="0" w:space="0" w:color="auto"/>
        <w:bottom w:val="none" w:sz="0" w:space="0" w:color="auto"/>
        <w:right w:val="none" w:sz="0" w:space="0" w:color="auto"/>
      </w:divBdr>
    </w:div>
    <w:div w:id="1383096016">
      <w:bodyDiv w:val="1"/>
      <w:marLeft w:val="0"/>
      <w:marRight w:val="0"/>
      <w:marTop w:val="0"/>
      <w:marBottom w:val="0"/>
      <w:divBdr>
        <w:top w:val="none" w:sz="0" w:space="0" w:color="auto"/>
        <w:left w:val="none" w:sz="0" w:space="0" w:color="auto"/>
        <w:bottom w:val="none" w:sz="0" w:space="0" w:color="auto"/>
        <w:right w:val="none" w:sz="0" w:space="0" w:color="auto"/>
      </w:divBdr>
    </w:div>
    <w:div w:id="1585911940">
      <w:bodyDiv w:val="1"/>
      <w:marLeft w:val="0"/>
      <w:marRight w:val="0"/>
      <w:marTop w:val="0"/>
      <w:marBottom w:val="0"/>
      <w:divBdr>
        <w:top w:val="none" w:sz="0" w:space="0" w:color="auto"/>
        <w:left w:val="none" w:sz="0" w:space="0" w:color="auto"/>
        <w:bottom w:val="none" w:sz="0" w:space="0" w:color="auto"/>
        <w:right w:val="none" w:sz="0" w:space="0" w:color="auto"/>
      </w:divBdr>
    </w:div>
    <w:div w:id="1635215488">
      <w:bodyDiv w:val="1"/>
      <w:marLeft w:val="0"/>
      <w:marRight w:val="0"/>
      <w:marTop w:val="0"/>
      <w:marBottom w:val="0"/>
      <w:divBdr>
        <w:top w:val="none" w:sz="0" w:space="0" w:color="auto"/>
        <w:left w:val="none" w:sz="0" w:space="0" w:color="auto"/>
        <w:bottom w:val="none" w:sz="0" w:space="0" w:color="auto"/>
        <w:right w:val="none" w:sz="0" w:space="0" w:color="auto"/>
      </w:divBdr>
    </w:div>
    <w:div w:id="19062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9245-205D-4A3D-A55C-C10709B8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Spencer</cp:lastModifiedBy>
  <cp:revision>3</cp:revision>
  <cp:lastPrinted>2020-01-11T15:53:00Z</cp:lastPrinted>
  <dcterms:created xsi:type="dcterms:W3CDTF">2020-01-12T14:23:00Z</dcterms:created>
  <dcterms:modified xsi:type="dcterms:W3CDTF">2020-01-12T14:24:00Z</dcterms:modified>
</cp:coreProperties>
</file>